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B84D" w14:textId="1F6973F8" w:rsidR="00345001" w:rsidRPr="00720474" w:rsidRDefault="00751A60" w:rsidP="001B1920">
      <w:pPr>
        <w:pStyle w:val="Word"/>
        <w:autoSpaceDE w:val="0"/>
        <w:autoSpaceDN w:val="0"/>
        <w:jc w:val="center"/>
        <w:rPr>
          <w:rFonts w:hint="default"/>
          <w:color w:val="000000" w:themeColor="text1"/>
        </w:rPr>
      </w:pPr>
      <w:r w:rsidRPr="00751A60">
        <w:rPr>
          <w:color w:val="000000" w:themeColor="text1"/>
        </w:rPr>
        <w:t>コメ・コメ加工品</w:t>
      </w:r>
      <w:r w:rsidR="007A102E" w:rsidRPr="007A102E">
        <w:rPr>
          <w:color w:val="000000" w:themeColor="text1"/>
        </w:rPr>
        <w:t>規制対応</w:t>
      </w:r>
      <w:r w:rsidRPr="00751A60">
        <w:rPr>
          <w:color w:val="000000" w:themeColor="text1"/>
        </w:rPr>
        <w:t>事業実施要領</w:t>
      </w:r>
    </w:p>
    <w:p w14:paraId="49A41B25" w14:textId="77777777" w:rsidR="002F3E2D" w:rsidRPr="00720474" w:rsidRDefault="002F3E2D" w:rsidP="001B1920">
      <w:pPr>
        <w:pStyle w:val="Word"/>
        <w:autoSpaceDE w:val="0"/>
        <w:autoSpaceDN w:val="0"/>
        <w:jc w:val="left"/>
        <w:rPr>
          <w:rFonts w:hint="default"/>
          <w:color w:val="000000" w:themeColor="text1"/>
        </w:rPr>
      </w:pPr>
    </w:p>
    <w:p w14:paraId="37B2249F" w14:textId="00069413" w:rsidR="002F3E2D" w:rsidRPr="00720474" w:rsidRDefault="00141686" w:rsidP="001B1920">
      <w:pPr>
        <w:pStyle w:val="Word"/>
        <w:autoSpaceDE w:val="0"/>
        <w:autoSpaceDN w:val="0"/>
        <w:jc w:val="right"/>
        <w:rPr>
          <w:rFonts w:hint="default"/>
          <w:color w:val="000000" w:themeColor="text1"/>
        </w:rPr>
      </w:pPr>
      <w:r w:rsidRPr="00720474">
        <w:rPr>
          <w:color w:val="000000" w:themeColor="text1"/>
        </w:rPr>
        <w:t>制定：</w:t>
      </w:r>
      <w:r w:rsidR="007812A2" w:rsidRPr="00720474">
        <w:rPr>
          <w:color w:val="000000" w:themeColor="text1"/>
        </w:rPr>
        <w:t>令和</w:t>
      </w:r>
      <w:r w:rsidR="00E26E01">
        <w:rPr>
          <w:color w:val="000000" w:themeColor="text1"/>
        </w:rPr>
        <w:t>５</w:t>
      </w:r>
      <w:r w:rsidR="002F3E2D" w:rsidRPr="00720474">
        <w:rPr>
          <w:rFonts w:hint="default"/>
          <w:color w:val="000000" w:themeColor="text1"/>
        </w:rPr>
        <w:t>年</w:t>
      </w:r>
      <w:r w:rsidR="00E26E01">
        <w:rPr>
          <w:color w:val="000000" w:themeColor="text1"/>
        </w:rPr>
        <w:t>４</w:t>
      </w:r>
      <w:r w:rsidR="002F3E2D" w:rsidRPr="00720474">
        <w:rPr>
          <w:rFonts w:hint="default"/>
          <w:color w:val="000000" w:themeColor="text1"/>
        </w:rPr>
        <w:t>月</w:t>
      </w:r>
      <w:r w:rsidR="00E26E01">
        <w:rPr>
          <w:color w:val="000000" w:themeColor="text1"/>
        </w:rPr>
        <w:t>１</w:t>
      </w:r>
      <w:r w:rsidR="00362676">
        <w:rPr>
          <w:color w:val="000000" w:themeColor="text1"/>
        </w:rPr>
        <w:t>日</w:t>
      </w:r>
      <w:r w:rsidR="00416A3D">
        <w:rPr>
          <w:color w:val="000000" w:themeColor="text1"/>
        </w:rPr>
        <w:t>付け</w:t>
      </w:r>
      <w:r w:rsidR="002F3E2D" w:rsidRPr="00720474">
        <w:rPr>
          <w:rFonts w:hint="default"/>
          <w:color w:val="000000" w:themeColor="text1"/>
        </w:rPr>
        <w:t>全米</w:t>
      </w:r>
      <w:r w:rsidR="002F3E2D" w:rsidRPr="00720474">
        <w:rPr>
          <w:color w:val="000000" w:themeColor="text1"/>
        </w:rPr>
        <w:t>輸第</w:t>
      </w:r>
      <w:r w:rsidR="00E26E01">
        <w:rPr>
          <w:color w:val="000000" w:themeColor="text1"/>
        </w:rPr>
        <w:t>９</w:t>
      </w:r>
      <w:r w:rsidR="002F3E2D" w:rsidRPr="00720474">
        <w:rPr>
          <w:rFonts w:hint="default"/>
          <w:color w:val="000000" w:themeColor="text1"/>
        </w:rPr>
        <w:t>号</w:t>
      </w:r>
    </w:p>
    <w:p w14:paraId="4833BADB" w14:textId="77777777" w:rsidR="002534F9" w:rsidRPr="00720474" w:rsidRDefault="002534F9" w:rsidP="001B1920">
      <w:pPr>
        <w:pStyle w:val="Word"/>
        <w:autoSpaceDE w:val="0"/>
        <w:autoSpaceDN w:val="0"/>
        <w:jc w:val="left"/>
        <w:rPr>
          <w:rFonts w:hint="default"/>
          <w:color w:val="000000" w:themeColor="text1"/>
        </w:rPr>
      </w:pPr>
    </w:p>
    <w:p w14:paraId="03944E43" w14:textId="5F94BCB5" w:rsidR="00F06CC2" w:rsidRDefault="00F06CC2" w:rsidP="001B1920">
      <w:pPr>
        <w:autoSpaceDE w:val="0"/>
        <w:autoSpaceDN w:val="0"/>
        <w:rPr>
          <w:rFonts w:hint="default"/>
          <w:color w:val="000000" w:themeColor="text1"/>
        </w:rPr>
      </w:pPr>
    </w:p>
    <w:p w14:paraId="1E47206B" w14:textId="0397A2A5" w:rsidR="00751A60" w:rsidRPr="00751A60" w:rsidRDefault="00751A60" w:rsidP="001B1920">
      <w:pPr>
        <w:autoSpaceDE w:val="0"/>
        <w:autoSpaceDN w:val="0"/>
        <w:rPr>
          <w:rFonts w:hint="default"/>
          <w:color w:val="000000" w:themeColor="text1"/>
        </w:rPr>
      </w:pPr>
      <w:r w:rsidRPr="00751A60">
        <w:rPr>
          <w:color w:val="000000" w:themeColor="text1"/>
        </w:rPr>
        <w:t>第</w:t>
      </w:r>
      <w:r>
        <w:rPr>
          <w:color w:val="000000" w:themeColor="text1"/>
        </w:rPr>
        <w:t xml:space="preserve">１　</w:t>
      </w:r>
      <w:r w:rsidRPr="00751A60">
        <w:rPr>
          <w:color w:val="000000" w:themeColor="text1"/>
        </w:rPr>
        <w:t>趣旨</w:t>
      </w:r>
    </w:p>
    <w:p w14:paraId="1B28B91A" w14:textId="18B7E0EE"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この要領は、一般社団法人全日本コメ・コメ関連食品輸出促進協議会（以下「全米輸」という。）が農林水産物・食品輸出促進緊急対策事業のうちコメ・コメ加工品</w:t>
      </w:r>
      <w:r w:rsidR="007A102E">
        <w:rPr>
          <w:color w:val="000000" w:themeColor="text1"/>
        </w:rPr>
        <w:t>規制対応</w:t>
      </w:r>
      <w:r w:rsidRPr="00751A60">
        <w:rPr>
          <w:color w:val="000000" w:themeColor="text1"/>
        </w:rPr>
        <w:t>緊急対策事業公募要領（令和</w:t>
      </w:r>
      <w:r w:rsidR="008377D6">
        <w:rPr>
          <w:color w:val="000000" w:themeColor="text1"/>
        </w:rPr>
        <w:t>４</w:t>
      </w:r>
      <w:r w:rsidRPr="00751A60">
        <w:rPr>
          <w:color w:val="000000" w:themeColor="text1"/>
        </w:rPr>
        <w:t>年</w:t>
      </w:r>
      <w:r w:rsidRPr="00751A60">
        <w:rPr>
          <w:rFonts w:hint="default"/>
          <w:color w:val="000000" w:themeColor="text1"/>
        </w:rPr>
        <w:t>12月</w:t>
      </w:r>
      <w:r w:rsidR="00747FC4">
        <w:rPr>
          <w:color w:val="000000" w:themeColor="text1"/>
        </w:rPr>
        <w:t>９</w:t>
      </w:r>
      <w:r w:rsidRPr="00751A60">
        <w:rPr>
          <w:rFonts w:hint="default"/>
          <w:color w:val="000000" w:themeColor="text1"/>
        </w:rPr>
        <w:t>日付け</w:t>
      </w:r>
      <w:r w:rsidR="008377D6">
        <w:rPr>
          <w:color w:val="000000" w:themeColor="text1"/>
        </w:rPr>
        <w:t>４</w:t>
      </w:r>
      <w:r w:rsidRPr="00751A60">
        <w:rPr>
          <w:rFonts w:hint="default"/>
          <w:color w:val="000000" w:themeColor="text1"/>
        </w:rPr>
        <w:t>農産第</w:t>
      </w:r>
      <w:r w:rsidR="00747FC4">
        <w:rPr>
          <w:color w:val="000000" w:themeColor="text1"/>
        </w:rPr>
        <w:t>3631</w:t>
      </w:r>
      <w:r w:rsidRPr="00751A60">
        <w:rPr>
          <w:rFonts w:hint="default"/>
          <w:color w:val="000000" w:themeColor="text1"/>
        </w:rPr>
        <w:t>号農林水産省農産局長通知）別表１の</w:t>
      </w:r>
      <w:r w:rsidR="00742F7E">
        <w:rPr>
          <w:color w:val="000000" w:themeColor="text1"/>
        </w:rPr>
        <w:t>１及び２の</w:t>
      </w:r>
      <w:r w:rsidRPr="00751A60">
        <w:rPr>
          <w:rFonts w:hint="default"/>
          <w:color w:val="000000" w:themeColor="text1"/>
        </w:rPr>
        <w:t>事業の</w:t>
      </w:r>
      <w:r w:rsidR="00742F7E">
        <w:rPr>
          <w:color w:val="000000" w:themeColor="text1"/>
        </w:rPr>
        <w:t>補助事業者</w:t>
      </w:r>
      <w:r w:rsidRPr="00751A60">
        <w:rPr>
          <w:rFonts w:hint="default"/>
          <w:color w:val="000000" w:themeColor="text1"/>
        </w:rPr>
        <w:t>に採択され交付決定があったことを受け、当該事業の取組を推進する際の、</w:t>
      </w:r>
      <w:r w:rsidR="00747FC4">
        <w:rPr>
          <w:color w:val="000000" w:themeColor="text1"/>
        </w:rPr>
        <w:t>実施</w:t>
      </w:r>
      <w:r w:rsidRPr="00751A60">
        <w:rPr>
          <w:rFonts w:hint="default"/>
          <w:color w:val="000000" w:themeColor="text1"/>
        </w:rPr>
        <w:t>計画</w:t>
      </w:r>
      <w:r w:rsidR="00616A66">
        <w:rPr>
          <w:color w:val="000000" w:themeColor="text1"/>
        </w:rPr>
        <w:t>及び輸出拡大計画</w:t>
      </w:r>
      <w:r w:rsidR="00747FC4">
        <w:rPr>
          <w:color w:val="000000" w:themeColor="text1"/>
        </w:rPr>
        <w:t>の</w:t>
      </w:r>
      <w:r w:rsidRPr="00751A60">
        <w:rPr>
          <w:rFonts w:hint="default"/>
          <w:color w:val="000000" w:themeColor="text1"/>
        </w:rPr>
        <w:t>申請及び補助金の受領等に必要な手続き等を定める。</w:t>
      </w:r>
    </w:p>
    <w:p w14:paraId="0451DCD6" w14:textId="4F0A0B7F"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本事業の推進に関しては、補助金等に係る予算の執行の適正化に関する法律（昭和</w:t>
      </w:r>
      <w:r w:rsidRPr="00751A60">
        <w:rPr>
          <w:rFonts w:hint="default"/>
          <w:color w:val="000000" w:themeColor="text1"/>
        </w:rPr>
        <w:t>30年法律第179号。以下「適正化法」という。）、補助金等に係る予算の執行の適正化に関する法律施行令（昭和30年政令第255号。以下「適正化法施行令」という。）、農林畜水産業関係補助金等交付規則（昭和31年農林省令第18号。以下「規則」という。）、農林水産物・食品輸出促進緊急対策事業補助金交</w:t>
      </w:r>
      <w:r w:rsidRPr="00751A60">
        <w:rPr>
          <w:color w:val="000000" w:themeColor="text1"/>
        </w:rPr>
        <w:t>付</w:t>
      </w:r>
      <w:r w:rsidR="00742F7E">
        <w:rPr>
          <w:color w:val="000000" w:themeColor="text1"/>
        </w:rPr>
        <w:t>等</w:t>
      </w:r>
      <w:r w:rsidRPr="00751A60">
        <w:rPr>
          <w:color w:val="000000" w:themeColor="text1"/>
        </w:rPr>
        <w:t>要綱（</w:t>
      </w:r>
      <w:r w:rsidR="00742F7E">
        <w:rPr>
          <w:color w:val="000000" w:themeColor="text1"/>
        </w:rPr>
        <w:t>令和４年12月２日</w:t>
      </w:r>
      <w:r w:rsidRPr="00751A60">
        <w:rPr>
          <w:rFonts w:hint="default"/>
          <w:color w:val="000000" w:themeColor="text1"/>
        </w:rPr>
        <w:t>付け</w:t>
      </w:r>
      <w:r w:rsidR="00742F7E">
        <w:rPr>
          <w:color w:val="000000" w:themeColor="text1"/>
        </w:rPr>
        <w:t>４輸国第3859号</w:t>
      </w:r>
      <w:r w:rsidRPr="00751A60">
        <w:rPr>
          <w:rFonts w:hint="default"/>
          <w:color w:val="000000" w:themeColor="text1"/>
        </w:rPr>
        <w:t>農林水産事務次官依命通知。）及びコメ・コメ加工品</w:t>
      </w:r>
      <w:r w:rsidR="00742F7E">
        <w:rPr>
          <w:color w:val="000000" w:themeColor="text1"/>
        </w:rPr>
        <w:t>規制対応</w:t>
      </w:r>
      <w:r w:rsidRPr="00751A60">
        <w:rPr>
          <w:rFonts w:hint="default"/>
          <w:color w:val="000000" w:themeColor="text1"/>
        </w:rPr>
        <w:t>緊急対策事業実施要領（令和３年１月28日２政統第</w:t>
      </w:r>
      <w:r w:rsidR="00742F7E">
        <w:rPr>
          <w:color w:val="000000" w:themeColor="text1"/>
        </w:rPr>
        <w:t>1929</w:t>
      </w:r>
      <w:r w:rsidRPr="00751A60">
        <w:rPr>
          <w:rFonts w:hint="default"/>
          <w:color w:val="000000" w:themeColor="text1"/>
        </w:rPr>
        <w:t>号農林水産省政策統括官通知。）に定めるところによるほか、本要領に定めるところによるものとする。</w:t>
      </w:r>
    </w:p>
    <w:p w14:paraId="5391AEAB" w14:textId="77777777" w:rsidR="00751A60" w:rsidRPr="00751A60" w:rsidRDefault="00751A60" w:rsidP="001B1920">
      <w:pPr>
        <w:autoSpaceDE w:val="0"/>
        <w:autoSpaceDN w:val="0"/>
        <w:rPr>
          <w:rFonts w:hint="default"/>
          <w:color w:val="000000" w:themeColor="text1"/>
        </w:rPr>
      </w:pPr>
    </w:p>
    <w:p w14:paraId="16E6C76A" w14:textId="77777777" w:rsidR="00751A60" w:rsidRPr="00751A60" w:rsidRDefault="00751A60" w:rsidP="001B1920">
      <w:pPr>
        <w:autoSpaceDE w:val="0"/>
        <w:autoSpaceDN w:val="0"/>
        <w:rPr>
          <w:rFonts w:hint="default"/>
          <w:color w:val="000000" w:themeColor="text1"/>
        </w:rPr>
      </w:pPr>
      <w:r w:rsidRPr="00751A60">
        <w:rPr>
          <w:color w:val="000000" w:themeColor="text1"/>
        </w:rPr>
        <w:t>第２　用語の定義</w:t>
      </w:r>
    </w:p>
    <w:p w14:paraId="2E7CF990"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１　戦略的輸出事業者</w:t>
      </w:r>
    </w:p>
    <w:p w14:paraId="0B7ECACE" w14:textId="1B0B461F"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戦略的輸出事業者とは、「コメ海外市場拡大戦略プロジェクト」（平成</w:t>
      </w:r>
      <w:r w:rsidRPr="00751A60">
        <w:rPr>
          <w:rFonts w:hint="default"/>
          <w:color w:val="000000" w:themeColor="text1"/>
        </w:rPr>
        <w:t>29年</w:t>
      </w:r>
      <w:r w:rsidR="00742F7E">
        <w:rPr>
          <w:color w:val="000000" w:themeColor="text1"/>
        </w:rPr>
        <w:t>９</w:t>
      </w:r>
      <w:r w:rsidRPr="00751A60">
        <w:rPr>
          <w:rFonts w:hint="default"/>
          <w:color w:val="000000" w:themeColor="text1"/>
        </w:rPr>
        <w:t>月８日公表。以下「ＫＫＰ」という。）において、飛躍的な輸出目標を掲げ、コメ輸出の戦略的な拡大に取り組む輸出事業者として、農林水産省ホームページに掲載・特定された者をいう。</w:t>
      </w:r>
    </w:p>
    <w:p w14:paraId="20031224" w14:textId="2D5B2FC8" w:rsidR="00751A60" w:rsidRDefault="00751A60" w:rsidP="001B1920">
      <w:pPr>
        <w:autoSpaceDE w:val="0"/>
        <w:autoSpaceDN w:val="0"/>
        <w:ind w:firstLineChars="200" w:firstLine="537"/>
        <w:jc w:val="left"/>
        <w:rPr>
          <w:rFonts w:hint="default"/>
          <w:color w:val="000000" w:themeColor="text1"/>
        </w:rPr>
      </w:pPr>
      <w:r w:rsidRPr="00751A60">
        <w:rPr>
          <w:color w:val="000000" w:themeColor="text1"/>
        </w:rPr>
        <w:t>【</w:t>
      </w:r>
      <w:r>
        <w:rPr>
          <w:color w:val="000000" w:themeColor="text1"/>
        </w:rPr>
        <w:t>参考：</w:t>
      </w:r>
      <w:r w:rsidRPr="00751A60">
        <w:rPr>
          <w:rFonts w:hint="default"/>
          <w:color w:val="000000" w:themeColor="text1"/>
        </w:rPr>
        <w:t>https://www.maff.go.jp/j/syouan/keikaku/soukatu/kome_</w:t>
      </w:r>
    </w:p>
    <w:p w14:paraId="47DD4307" w14:textId="1E44CD85" w:rsidR="00751A60" w:rsidRPr="00751A60" w:rsidRDefault="00751A60" w:rsidP="001B1920">
      <w:pPr>
        <w:autoSpaceDE w:val="0"/>
        <w:autoSpaceDN w:val="0"/>
        <w:ind w:firstLineChars="600" w:firstLine="1612"/>
        <w:jc w:val="left"/>
        <w:rPr>
          <w:rFonts w:hint="default"/>
          <w:color w:val="000000" w:themeColor="text1"/>
        </w:rPr>
      </w:pPr>
      <w:r w:rsidRPr="00751A60">
        <w:rPr>
          <w:rFonts w:hint="default"/>
          <w:color w:val="000000" w:themeColor="text1"/>
        </w:rPr>
        <w:t>yusyutu/kome_yusyutu.html】</w:t>
      </w:r>
    </w:p>
    <w:p w14:paraId="76FBD0B1" w14:textId="4F67E65F" w:rsidR="00742F7E" w:rsidRPr="00742F7E" w:rsidRDefault="00742F7E" w:rsidP="001B1920">
      <w:pPr>
        <w:autoSpaceDE w:val="0"/>
        <w:autoSpaceDN w:val="0"/>
        <w:ind w:firstLineChars="100" w:firstLine="269"/>
        <w:rPr>
          <w:rFonts w:hint="default"/>
          <w:color w:val="000000" w:themeColor="text1"/>
        </w:rPr>
      </w:pPr>
      <w:r>
        <w:rPr>
          <w:color w:val="000000" w:themeColor="text1"/>
        </w:rPr>
        <w:t>２</w:t>
      </w:r>
      <w:r w:rsidRPr="00742F7E">
        <w:rPr>
          <w:color w:val="000000" w:themeColor="text1"/>
        </w:rPr>
        <w:t xml:space="preserve">　戦略的輸出基地</w:t>
      </w:r>
    </w:p>
    <w:p w14:paraId="4710AE38" w14:textId="4C4B5C52" w:rsidR="00742F7E" w:rsidRDefault="004A2C77" w:rsidP="001B1920">
      <w:pPr>
        <w:autoSpaceDE w:val="0"/>
        <w:autoSpaceDN w:val="0"/>
        <w:ind w:leftChars="200" w:left="537" w:firstLineChars="100" w:firstLine="269"/>
        <w:rPr>
          <w:rFonts w:hint="default"/>
          <w:color w:val="000000" w:themeColor="text1"/>
        </w:rPr>
      </w:pPr>
      <w:r>
        <w:rPr>
          <w:color w:val="000000" w:themeColor="text1"/>
        </w:rPr>
        <w:t>戦略的輸出基地とは、</w:t>
      </w:r>
      <w:r w:rsidR="00742F7E" w:rsidRPr="00742F7E">
        <w:rPr>
          <w:color w:val="000000" w:themeColor="text1"/>
        </w:rPr>
        <w:t>ＫＫＰにおいて、輸出産地としての取組方針を掲げ、輸出用米の安定的な生産に取り組む産地（法人・団体等）</w:t>
      </w:r>
      <w:r w:rsidR="00476AFB" w:rsidRPr="000B1007">
        <w:rPr>
          <w:color w:val="000000" w:themeColor="text1"/>
        </w:rPr>
        <w:t>として、農林水産省ホームページに掲載・特定された者</w:t>
      </w:r>
      <w:r w:rsidR="00742F7E" w:rsidRPr="00742F7E">
        <w:rPr>
          <w:color w:val="000000" w:themeColor="text1"/>
        </w:rPr>
        <w:t>をいう。</w:t>
      </w:r>
    </w:p>
    <w:p w14:paraId="0F4DF143" w14:textId="77777777" w:rsidR="00A728C1" w:rsidRDefault="00A728C1" w:rsidP="00A728C1">
      <w:pPr>
        <w:autoSpaceDE w:val="0"/>
        <w:autoSpaceDN w:val="0"/>
        <w:ind w:firstLineChars="200" w:firstLine="537"/>
        <w:jc w:val="left"/>
        <w:rPr>
          <w:rFonts w:hint="default"/>
          <w:color w:val="000000" w:themeColor="text1"/>
        </w:rPr>
      </w:pPr>
      <w:r w:rsidRPr="00751A60">
        <w:rPr>
          <w:color w:val="000000" w:themeColor="text1"/>
        </w:rPr>
        <w:t>【</w:t>
      </w:r>
      <w:r>
        <w:rPr>
          <w:color w:val="000000" w:themeColor="text1"/>
        </w:rPr>
        <w:t>参考：</w:t>
      </w:r>
      <w:r w:rsidRPr="00751A60">
        <w:rPr>
          <w:rFonts w:hint="default"/>
          <w:color w:val="000000" w:themeColor="text1"/>
        </w:rPr>
        <w:t>https://www.maff.go.jp/j/syouan/keikaku/soukatu/kome_</w:t>
      </w:r>
    </w:p>
    <w:p w14:paraId="3C2D49C4" w14:textId="77777777" w:rsidR="00A728C1" w:rsidRPr="00751A60" w:rsidRDefault="00A728C1" w:rsidP="00A728C1">
      <w:pPr>
        <w:autoSpaceDE w:val="0"/>
        <w:autoSpaceDN w:val="0"/>
        <w:ind w:firstLineChars="600" w:firstLine="1612"/>
        <w:jc w:val="left"/>
        <w:rPr>
          <w:rFonts w:hint="default"/>
          <w:color w:val="000000" w:themeColor="text1"/>
        </w:rPr>
      </w:pPr>
      <w:r w:rsidRPr="00751A60">
        <w:rPr>
          <w:rFonts w:hint="default"/>
          <w:color w:val="000000" w:themeColor="text1"/>
        </w:rPr>
        <w:t>yusyutu/kome_yusyutu.html】</w:t>
      </w:r>
    </w:p>
    <w:p w14:paraId="1253F385" w14:textId="77777777" w:rsidR="00751A60" w:rsidRPr="00A728C1" w:rsidRDefault="00751A60" w:rsidP="001B1920">
      <w:pPr>
        <w:autoSpaceDE w:val="0"/>
        <w:autoSpaceDN w:val="0"/>
        <w:rPr>
          <w:rFonts w:hint="default"/>
          <w:color w:val="000000" w:themeColor="text1"/>
        </w:rPr>
      </w:pPr>
    </w:p>
    <w:p w14:paraId="39B1F4DB" w14:textId="77777777" w:rsidR="00751A60" w:rsidRPr="00751A60" w:rsidRDefault="00751A60" w:rsidP="001B1920">
      <w:pPr>
        <w:autoSpaceDE w:val="0"/>
        <w:autoSpaceDN w:val="0"/>
        <w:rPr>
          <w:rFonts w:hint="default"/>
          <w:color w:val="000000" w:themeColor="text1"/>
        </w:rPr>
      </w:pPr>
      <w:r w:rsidRPr="00751A60">
        <w:rPr>
          <w:color w:val="000000" w:themeColor="text1"/>
        </w:rPr>
        <w:t>第３　事業の内容</w:t>
      </w:r>
    </w:p>
    <w:p w14:paraId="7B0B5098" w14:textId="26A7A209"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本事業の事業内容は、別表１の第１欄に掲げるとおりとする。</w:t>
      </w:r>
    </w:p>
    <w:p w14:paraId="17DF549B" w14:textId="77777777" w:rsidR="00751A60" w:rsidRPr="00751A60" w:rsidRDefault="00751A60" w:rsidP="001B1920">
      <w:pPr>
        <w:autoSpaceDE w:val="0"/>
        <w:autoSpaceDN w:val="0"/>
        <w:rPr>
          <w:rFonts w:hint="default"/>
          <w:color w:val="000000" w:themeColor="text1"/>
        </w:rPr>
      </w:pPr>
    </w:p>
    <w:p w14:paraId="6DBD771A" w14:textId="77777777" w:rsidR="00751A60" w:rsidRPr="00751A60" w:rsidRDefault="00751A60" w:rsidP="001B1920">
      <w:pPr>
        <w:autoSpaceDE w:val="0"/>
        <w:autoSpaceDN w:val="0"/>
        <w:rPr>
          <w:rFonts w:hint="default"/>
          <w:color w:val="000000" w:themeColor="text1"/>
        </w:rPr>
      </w:pPr>
      <w:r w:rsidRPr="00751A60">
        <w:rPr>
          <w:color w:val="000000" w:themeColor="text1"/>
        </w:rPr>
        <w:t>第４　補助対象経費等</w:t>
      </w:r>
    </w:p>
    <w:p w14:paraId="188F2003"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１　補助対象経費</w:t>
      </w:r>
    </w:p>
    <w:p w14:paraId="04180774" w14:textId="11D1A2F0" w:rsidR="00A74FCC" w:rsidRDefault="00A74FCC" w:rsidP="001B1920">
      <w:pPr>
        <w:autoSpaceDE w:val="0"/>
        <w:autoSpaceDN w:val="0"/>
        <w:ind w:leftChars="200" w:left="537" w:firstLineChars="100" w:firstLine="269"/>
        <w:rPr>
          <w:rFonts w:hint="default"/>
          <w:color w:val="000000" w:themeColor="text1"/>
        </w:rPr>
      </w:pPr>
      <w:r w:rsidRPr="00751A60">
        <w:rPr>
          <w:color w:val="000000" w:themeColor="text1"/>
        </w:rPr>
        <w:t>本事業の補助対象経費は、別表２に掲げる</w:t>
      </w:r>
      <w:r w:rsidR="004D425C">
        <w:rPr>
          <w:color w:val="000000" w:themeColor="text1"/>
        </w:rPr>
        <w:t>ものの範囲内で、</w:t>
      </w:r>
      <w:r w:rsidR="00825829">
        <w:rPr>
          <w:color w:val="000000" w:themeColor="text1"/>
        </w:rPr>
        <w:t>別紙</w:t>
      </w:r>
      <w:r w:rsidR="00C72D89">
        <w:rPr>
          <w:color w:val="000000" w:themeColor="text1"/>
        </w:rPr>
        <w:t>１</w:t>
      </w:r>
      <w:r w:rsidR="00393761">
        <w:rPr>
          <w:color w:val="000000" w:themeColor="text1"/>
        </w:rPr>
        <w:t>～</w:t>
      </w:r>
      <w:r w:rsidR="00C72D89">
        <w:rPr>
          <w:color w:val="000000" w:themeColor="text1"/>
        </w:rPr>
        <w:t>４</w:t>
      </w:r>
      <w:r w:rsidR="00393761">
        <w:rPr>
          <w:color w:val="000000" w:themeColor="text1"/>
        </w:rPr>
        <w:t>で</w:t>
      </w:r>
      <w:r w:rsidR="004D425C">
        <w:rPr>
          <w:color w:val="000000" w:themeColor="text1"/>
        </w:rPr>
        <w:t>定めるもの</w:t>
      </w:r>
      <w:r w:rsidRPr="00751A60">
        <w:rPr>
          <w:color w:val="000000" w:themeColor="text1"/>
        </w:rPr>
        <w:t>とする。</w:t>
      </w:r>
      <w:r w:rsidR="001B6EAA">
        <w:rPr>
          <w:color w:val="000000" w:themeColor="text1"/>
        </w:rPr>
        <w:t>なお、別紙１～４で</w:t>
      </w:r>
      <w:r w:rsidR="001B6EAA" w:rsidRPr="001B6EAA">
        <w:rPr>
          <w:color w:val="000000" w:themeColor="text1"/>
        </w:rPr>
        <w:t>補助対象経費として</w:t>
      </w:r>
      <w:r w:rsidR="001B6EAA">
        <w:rPr>
          <w:color w:val="000000" w:themeColor="text1"/>
        </w:rPr>
        <w:t>定めた</w:t>
      </w:r>
      <w:r w:rsidR="001B6EAA" w:rsidRPr="001B6EAA">
        <w:rPr>
          <w:color w:val="000000" w:themeColor="text1"/>
        </w:rPr>
        <w:t>費目の経</w:t>
      </w:r>
      <w:r w:rsidR="001B6EAA" w:rsidRPr="001B6EAA">
        <w:rPr>
          <w:color w:val="000000" w:themeColor="text1"/>
        </w:rPr>
        <w:lastRenderedPageBreak/>
        <w:t>費以外で、必要な経費が生じた場合は全米輸と協議</w:t>
      </w:r>
      <w:r w:rsidR="001B6EAA">
        <w:rPr>
          <w:color w:val="000000" w:themeColor="text1"/>
        </w:rPr>
        <w:t>の上、</w:t>
      </w:r>
      <w:r w:rsidR="00A17B2D">
        <w:rPr>
          <w:color w:val="000000" w:themeColor="text1"/>
        </w:rPr>
        <w:t>別表２に掲げるものの範囲内で、</w:t>
      </w:r>
      <w:r w:rsidR="001B6EAA">
        <w:rPr>
          <w:color w:val="000000" w:themeColor="text1"/>
        </w:rPr>
        <w:t>支援対象とすることができる。</w:t>
      </w:r>
    </w:p>
    <w:p w14:paraId="39D788F2" w14:textId="477B20FA"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ただし、借上げ費について、リースを行う場合にあっては、リース料助成金の額は、次の算式①により算出するものとし、</w:t>
      </w:r>
      <w:r w:rsidR="00742F7E">
        <w:rPr>
          <w:color w:val="000000" w:themeColor="text1"/>
        </w:rPr>
        <w:t>借り上げる機器等</w:t>
      </w:r>
      <w:r w:rsidRPr="00751A60">
        <w:rPr>
          <w:color w:val="000000" w:themeColor="text1"/>
        </w:rPr>
        <w:t>のリース期間をその法定耐用年数未満とする場合にあっては、算式②によるものとする。</w:t>
      </w:r>
    </w:p>
    <w:p w14:paraId="17E7908E" w14:textId="59ACE7D1" w:rsidR="00A74FCC" w:rsidRDefault="00751A60" w:rsidP="001B1920">
      <w:pPr>
        <w:autoSpaceDE w:val="0"/>
        <w:autoSpaceDN w:val="0"/>
        <w:ind w:leftChars="300" w:left="1881" w:hangingChars="400" w:hanging="1075"/>
        <w:rPr>
          <w:rFonts w:hint="default"/>
          <w:color w:val="000000" w:themeColor="text1"/>
        </w:rPr>
      </w:pPr>
      <w:r w:rsidRPr="00751A60">
        <w:rPr>
          <w:color w:val="000000" w:themeColor="text1"/>
        </w:rPr>
        <w:t>算式①：助成金の額＝リース価格（税抜き）×１／２以内</w:t>
      </w:r>
    </w:p>
    <w:p w14:paraId="2F372109" w14:textId="59462453" w:rsidR="00751A60" w:rsidRPr="00751A60" w:rsidRDefault="00751A60" w:rsidP="001B1920">
      <w:pPr>
        <w:autoSpaceDE w:val="0"/>
        <w:autoSpaceDN w:val="0"/>
        <w:ind w:leftChars="300" w:left="1881" w:hangingChars="400" w:hanging="1075"/>
        <w:rPr>
          <w:rFonts w:hint="default"/>
          <w:color w:val="000000" w:themeColor="text1"/>
        </w:rPr>
      </w:pPr>
      <w:r w:rsidRPr="00751A60">
        <w:rPr>
          <w:color w:val="000000" w:themeColor="text1"/>
        </w:rPr>
        <w:t>算式②：助成金の額＝リース価格（税抜き）×（リース期間／法定耐用年数）×１／２以内</w:t>
      </w:r>
    </w:p>
    <w:p w14:paraId="68184657" w14:textId="72EC7777" w:rsid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この場合のリース期間は、</w:t>
      </w:r>
      <w:r w:rsidR="00742F7E">
        <w:rPr>
          <w:color w:val="000000" w:themeColor="text1"/>
        </w:rPr>
        <w:t>当該機器等</w:t>
      </w:r>
      <w:r w:rsidRPr="00751A60">
        <w:rPr>
          <w:color w:val="000000" w:themeColor="text1"/>
        </w:rPr>
        <w:t>を借り受ける日から当該リースの終了予定日までの日数とし、当該リース</w:t>
      </w:r>
      <w:r w:rsidR="00742F7E">
        <w:rPr>
          <w:color w:val="000000" w:themeColor="text1"/>
        </w:rPr>
        <w:t>期間</w:t>
      </w:r>
      <w:r w:rsidRPr="00751A60">
        <w:rPr>
          <w:color w:val="000000" w:themeColor="text1"/>
        </w:rPr>
        <w:t>を</w:t>
      </w:r>
      <w:r w:rsidRPr="00751A60">
        <w:rPr>
          <w:rFonts w:hint="default"/>
          <w:color w:val="000000" w:themeColor="text1"/>
        </w:rPr>
        <w:t>365日で除した数値の小数点以下第３位を四捨五入して小数第２位で表した数値である。また、申請額は、算出された額の千円未満を切り捨てて千円単位とする。</w:t>
      </w:r>
    </w:p>
    <w:p w14:paraId="2D156D0E"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２　申請できない経費</w:t>
      </w:r>
    </w:p>
    <w:p w14:paraId="2A058149" w14:textId="42153FFD"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１の規定にかかわらず、次の経費は、本事業の実施に必要であっても、</w:t>
      </w:r>
      <w:r w:rsidRPr="00751A60">
        <w:rPr>
          <w:rFonts w:hint="default"/>
          <w:color w:val="000000" w:themeColor="text1"/>
        </w:rPr>
        <w:t>申請できないものとする。</w:t>
      </w:r>
    </w:p>
    <w:p w14:paraId="303DA723" w14:textId="77777777"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１）本事業の業務（資料の整理・収集、調査の補助等）を実施するために雇用した者に支払う経費のうち、労働の対価として労働時間及び日数に応じて支払う経費以外の経費（雇用関係が生じるような月ぎめの給与、賞与、退職金その他各種手当）</w:t>
      </w:r>
    </w:p>
    <w:p w14:paraId="4841A67B" w14:textId="4444B609"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（２）本事業の実施期間中に発生した事故又は災害の処理のための経費</w:t>
      </w:r>
    </w:p>
    <w:p w14:paraId="199CA270" w14:textId="1ED58248"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（３）補助対象経費に係る消費税及び地方消費税に係る仕入れ控除税額（補助対象経費に含まれる消費税及び地方消費税相当額のうち、消費税法（昭和</w:t>
      </w:r>
      <w:r w:rsidRPr="00751A60">
        <w:rPr>
          <w:rFonts w:hint="default"/>
          <w:color w:val="000000" w:themeColor="text1"/>
        </w:rPr>
        <w:t>63年法律第108号）の規定により仕入れに係る消費税額として控除できる部分の金額及び当該金額に地方税法（昭和25年法律第226号）の規定による地方消費税の税率を乗じて得た金額の合計に補助率を乗じて得た金額）</w:t>
      </w:r>
    </w:p>
    <w:p w14:paraId="29106FCA" w14:textId="567F7F96"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（４）飲食費（会議における茶、コーヒー等簡素な茶菓代を含む。）</w:t>
      </w:r>
    </w:p>
    <w:p w14:paraId="769D6EB2" w14:textId="77777777"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（５）査証又はパスポートの取得及び傷害保険等任意保険（本事業の実施に要する適切な価格の損害賠償保険料を除く。）の加入に要する経費</w:t>
      </w:r>
    </w:p>
    <w:p w14:paraId="10ACAC76" w14:textId="1B084B0B"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（６）宿泊施設（ホテル）の付加サービス（ミニバー、ランドリー、電話、</w:t>
      </w:r>
      <w:r w:rsidRPr="00751A60">
        <w:rPr>
          <w:rFonts w:hint="default"/>
          <w:color w:val="000000" w:themeColor="text1"/>
        </w:rPr>
        <w:t>インターネット等）の利用に要する経費</w:t>
      </w:r>
    </w:p>
    <w:p w14:paraId="4B60DFD7" w14:textId="4959AF51"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（７）本事業の実施に限らず使用できる汎用性の高い機器（パソコン、タブ</w:t>
      </w:r>
      <w:r w:rsidRPr="00751A60">
        <w:rPr>
          <w:rFonts w:hint="default"/>
          <w:color w:val="000000" w:themeColor="text1"/>
        </w:rPr>
        <w:t>レット、携帯電話、Wi-Fiルーター、プリンター、デジタルカメラ等）に要する経費</w:t>
      </w:r>
    </w:p>
    <w:p w14:paraId="5E78250D" w14:textId="22A72708"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（８）戦略的輸出事業者</w:t>
      </w:r>
      <w:r w:rsidR="006E10C1">
        <w:rPr>
          <w:color w:val="000000" w:themeColor="text1"/>
        </w:rPr>
        <w:t>又は戦略的輸出基地（以下「ＫＫＰ事業者」という。）</w:t>
      </w:r>
      <w:r w:rsidRPr="00751A60">
        <w:rPr>
          <w:color w:val="000000" w:themeColor="text1"/>
        </w:rPr>
        <w:t>が実施する他の事業と区分できない経費</w:t>
      </w:r>
    </w:p>
    <w:p w14:paraId="42325DC8"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（９）本事業の実施に要した経費であることを証明することができない経費</w:t>
      </w:r>
    </w:p>
    <w:p w14:paraId="78D23EFF" w14:textId="7FF3C650" w:rsidR="00751A60" w:rsidRPr="00222349" w:rsidRDefault="00751A60" w:rsidP="001B1920">
      <w:pPr>
        <w:autoSpaceDE w:val="0"/>
        <w:autoSpaceDN w:val="0"/>
        <w:ind w:firstLineChars="100" w:firstLine="269"/>
        <w:rPr>
          <w:rFonts w:hint="default"/>
          <w:color w:val="000000" w:themeColor="text1"/>
        </w:rPr>
      </w:pPr>
      <w:r w:rsidRPr="00751A60">
        <w:rPr>
          <w:color w:val="000000" w:themeColor="text1"/>
        </w:rPr>
        <w:t>（</w:t>
      </w:r>
      <w:r w:rsidRPr="00751A60">
        <w:rPr>
          <w:rFonts w:hint="default"/>
          <w:color w:val="000000" w:themeColor="text1"/>
        </w:rPr>
        <w:t>10）国（農林水産省、他省</w:t>
      </w:r>
      <w:r w:rsidRPr="00222349">
        <w:rPr>
          <w:rFonts w:hint="default"/>
          <w:color w:val="000000" w:themeColor="text1"/>
        </w:rPr>
        <w:t>庁）の補助を受けている取組に</w:t>
      </w:r>
      <w:r w:rsidR="00E719D9" w:rsidRPr="00222349">
        <w:rPr>
          <w:color w:val="000000" w:themeColor="text1"/>
        </w:rPr>
        <w:t>係る</w:t>
      </w:r>
      <w:r w:rsidRPr="00222349">
        <w:rPr>
          <w:rFonts w:hint="default"/>
          <w:color w:val="000000" w:themeColor="text1"/>
        </w:rPr>
        <w:t>経費</w:t>
      </w:r>
    </w:p>
    <w:p w14:paraId="4BACB8D3" w14:textId="77777777" w:rsidR="00751A60" w:rsidRPr="00222349" w:rsidRDefault="00751A60" w:rsidP="001B1920">
      <w:pPr>
        <w:autoSpaceDE w:val="0"/>
        <w:autoSpaceDN w:val="0"/>
        <w:rPr>
          <w:rFonts w:hint="default"/>
          <w:color w:val="000000" w:themeColor="text1"/>
        </w:rPr>
      </w:pPr>
    </w:p>
    <w:p w14:paraId="01BBB44F" w14:textId="38746D95" w:rsidR="00A61B94" w:rsidRPr="00222349" w:rsidRDefault="00A61B94" w:rsidP="00A61B94">
      <w:pPr>
        <w:autoSpaceDE w:val="0"/>
        <w:autoSpaceDN w:val="0"/>
        <w:rPr>
          <w:rFonts w:hint="default"/>
          <w:color w:val="000000" w:themeColor="text1"/>
        </w:rPr>
      </w:pPr>
      <w:r w:rsidRPr="00222349">
        <w:rPr>
          <w:color w:val="000000" w:themeColor="text1"/>
        </w:rPr>
        <w:t>第５　事業の成果目標</w:t>
      </w:r>
    </w:p>
    <w:p w14:paraId="1900F31F" w14:textId="733D6E8B" w:rsidR="00A61B94" w:rsidRDefault="00A61B94" w:rsidP="00A61B94">
      <w:pPr>
        <w:autoSpaceDE w:val="0"/>
        <w:autoSpaceDN w:val="0"/>
        <w:ind w:leftChars="100" w:left="269" w:firstLineChars="100" w:firstLine="269"/>
        <w:rPr>
          <w:rFonts w:hint="default"/>
          <w:color w:val="000000" w:themeColor="text1"/>
        </w:rPr>
      </w:pPr>
      <w:r w:rsidRPr="00222349">
        <w:rPr>
          <w:color w:val="000000" w:themeColor="text1"/>
        </w:rPr>
        <w:t>成果目標は、事業終了年度から起算して３年以内に達成するものとする。また、成果目標は、</w:t>
      </w:r>
      <w:r w:rsidR="00A17B2D" w:rsidRPr="00222349">
        <w:rPr>
          <w:color w:val="000000" w:themeColor="text1"/>
        </w:rPr>
        <w:t>実施計画</w:t>
      </w:r>
      <w:r w:rsidR="00A17B2D">
        <w:rPr>
          <w:color w:val="000000" w:themeColor="text1"/>
        </w:rPr>
        <w:t>及び</w:t>
      </w:r>
      <w:r w:rsidR="004A11D1" w:rsidRPr="00222349">
        <w:rPr>
          <w:color w:val="000000" w:themeColor="text1"/>
        </w:rPr>
        <w:t>輸出拡大計画</w:t>
      </w:r>
      <w:r w:rsidRPr="00222349">
        <w:rPr>
          <w:color w:val="000000" w:themeColor="text1"/>
        </w:rPr>
        <w:t>に記載する</w:t>
      </w:r>
      <w:r>
        <w:rPr>
          <w:color w:val="000000" w:themeColor="text1"/>
        </w:rPr>
        <w:t>ものとする。</w:t>
      </w:r>
    </w:p>
    <w:p w14:paraId="547BBD7C" w14:textId="77777777" w:rsidR="00A61B94" w:rsidRDefault="00A61B94" w:rsidP="00A61B94">
      <w:pPr>
        <w:autoSpaceDE w:val="0"/>
        <w:autoSpaceDN w:val="0"/>
        <w:rPr>
          <w:rFonts w:hint="default"/>
          <w:color w:val="000000" w:themeColor="text1"/>
        </w:rPr>
      </w:pPr>
    </w:p>
    <w:p w14:paraId="4DD2E931" w14:textId="460BFA2D" w:rsidR="00751A60" w:rsidRPr="00751A60" w:rsidRDefault="00751A60" w:rsidP="001B1920">
      <w:pPr>
        <w:autoSpaceDE w:val="0"/>
        <w:autoSpaceDN w:val="0"/>
        <w:rPr>
          <w:rFonts w:hint="default"/>
          <w:color w:val="000000" w:themeColor="text1"/>
        </w:rPr>
      </w:pPr>
      <w:r w:rsidRPr="00751A60">
        <w:rPr>
          <w:color w:val="000000" w:themeColor="text1"/>
        </w:rPr>
        <w:t>第</w:t>
      </w:r>
      <w:r w:rsidR="00A61B94">
        <w:rPr>
          <w:color w:val="000000" w:themeColor="text1"/>
        </w:rPr>
        <w:t>６</w:t>
      </w:r>
      <w:r>
        <w:rPr>
          <w:color w:val="000000" w:themeColor="text1"/>
        </w:rPr>
        <w:t xml:space="preserve">　</w:t>
      </w:r>
      <w:r w:rsidRPr="00751A60">
        <w:rPr>
          <w:color w:val="000000" w:themeColor="text1"/>
        </w:rPr>
        <w:t>補助率</w:t>
      </w:r>
    </w:p>
    <w:p w14:paraId="2F48E208" w14:textId="0A212010"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lastRenderedPageBreak/>
        <w:t>本事業の補助率については、別表１の第</w:t>
      </w:r>
      <w:r w:rsidR="00747FC4">
        <w:rPr>
          <w:color w:val="000000" w:themeColor="text1"/>
        </w:rPr>
        <w:t>２</w:t>
      </w:r>
      <w:r w:rsidRPr="00751A60">
        <w:rPr>
          <w:color w:val="000000" w:themeColor="text1"/>
        </w:rPr>
        <w:t>欄に掲げるとおりとする。</w:t>
      </w:r>
    </w:p>
    <w:p w14:paraId="3B8429F3" w14:textId="77777777" w:rsidR="00751A60" w:rsidRDefault="00751A60" w:rsidP="001B1920">
      <w:pPr>
        <w:autoSpaceDE w:val="0"/>
        <w:autoSpaceDN w:val="0"/>
        <w:rPr>
          <w:rFonts w:hint="default"/>
          <w:color w:val="000000" w:themeColor="text1"/>
        </w:rPr>
      </w:pPr>
    </w:p>
    <w:p w14:paraId="7D886915" w14:textId="78226413" w:rsidR="004A11D1" w:rsidRDefault="00751A60" w:rsidP="004A11D1">
      <w:pPr>
        <w:autoSpaceDE w:val="0"/>
        <w:autoSpaceDN w:val="0"/>
        <w:rPr>
          <w:rFonts w:hint="default"/>
          <w:color w:val="000000" w:themeColor="text1"/>
        </w:rPr>
      </w:pPr>
      <w:r w:rsidRPr="00751A60">
        <w:rPr>
          <w:color w:val="000000" w:themeColor="text1"/>
        </w:rPr>
        <w:t>第</w:t>
      </w:r>
      <w:r w:rsidR="00987B81">
        <w:rPr>
          <w:color w:val="000000" w:themeColor="text1"/>
        </w:rPr>
        <w:t>７</w:t>
      </w:r>
      <w:r>
        <w:rPr>
          <w:color w:val="000000" w:themeColor="text1"/>
        </w:rPr>
        <w:t xml:space="preserve">　</w:t>
      </w:r>
      <w:r w:rsidR="00EB61F1">
        <w:rPr>
          <w:color w:val="000000" w:themeColor="text1"/>
        </w:rPr>
        <w:t>実施</w:t>
      </w:r>
      <w:r w:rsidRPr="00751A60">
        <w:rPr>
          <w:color w:val="000000" w:themeColor="text1"/>
        </w:rPr>
        <w:t>計画</w:t>
      </w:r>
      <w:r w:rsidR="00EB61F1">
        <w:rPr>
          <w:color w:val="000000" w:themeColor="text1"/>
        </w:rPr>
        <w:t>書の</w:t>
      </w:r>
      <w:r w:rsidRPr="00751A60">
        <w:rPr>
          <w:color w:val="000000" w:themeColor="text1"/>
        </w:rPr>
        <w:t>提出のための要件</w:t>
      </w:r>
    </w:p>
    <w:p w14:paraId="38C52BA0" w14:textId="105C7AEC" w:rsidR="00751A60" w:rsidRPr="00751A60" w:rsidRDefault="004A11D1" w:rsidP="004A11D1">
      <w:pPr>
        <w:autoSpaceDE w:val="0"/>
        <w:autoSpaceDN w:val="0"/>
        <w:ind w:leftChars="100" w:left="538" w:hangingChars="100" w:hanging="269"/>
        <w:rPr>
          <w:rFonts w:hint="default"/>
          <w:color w:val="000000" w:themeColor="text1"/>
        </w:rPr>
      </w:pPr>
      <w:r w:rsidRPr="000B1007">
        <w:rPr>
          <w:color w:val="000000" w:themeColor="text1"/>
        </w:rPr>
        <w:t>１</w:t>
      </w:r>
      <w:r>
        <w:rPr>
          <w:color w:val="000000" w:themeColor="text1"/>
        </w:rPr>
        <w:t xml:space="preserve">　</w:t>
      </w:r>
      <w:r w:rsidR="00825829">
        <w:rPr>
          <w:color w:val="000000" w:themeColor="text1"/>
        </w:rPr>
        <w:t>別紙</w:t>
      </w:r>
      <w:r w:rsidR="00D37794">
        <w:rPr>
          <w:color w:val="000000" w:themeColor="text1"/>
        </w:rPr>
        <w:t>１～４でそれぞれ</w:t>
      </w:r>
      <w:r w:rsidR="00310C00" w:rsidRPr="000B1007">
        <w:rPr>
          <w:color w:val="000000" w:themeColor="text1"/>
        </w:rPr>
        <w:t>定める</w:t>
      </w:r>
      <w:r w:rsidR="00EB61F1">
        <w:rPr>
          <w:color w:val="000000" w:themeColor="text1"/>
        </w:rPr>
        <w:t>実施</w:t>
      </w:r>
      <w:r w:rsidR="00751A60" w:rsidRPr="00751A60">
        <w:rPr>
          <w:color w:val="000000" w:themeColor="text1"/>
        </w:rPr>
        <w:t>計画を提出する者は、以下の要件を満たすものとする。</w:t>
      </w:r>
    </w:p>
    <w:p w14:paraId="1FD9F07A" w14:textId="170AD58C"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１</w:t>
      </w:r>
      <w:r w:rsidRPr="000B1007">
        <w:rPr>
          <w:color w:val="000000" w:themeColor="text1"/>
        </w:rPr>
        <w:t>）</w:t>
      </w:r>
      <w:r w:rsidR="006E10C1" w:rsidRPr="000865E7">
        <w:rPr>
          <w:color w:val="000000" w:themeColor="text1"/>
        </w:rPr>
        <w:t>ＫＫＰ事業者</w:t>
      </w:r>
      <w:r w:rsidR="00751A60" w:rsidRPr="000865E7">
        <w:rPr>
          <w:color w:val="000000" w:themeColor="text1"/>
        </w:rPr>
        <w:t>であること。</w:t>
      </w:r>
      <w:r w:rsidR="00852AB3" w:rsidRPr="000865E7">
        <w:rPr>
          <w:color w:val="000000" w:themeColor="text1"/>
        </w:rPr>
        <w:t>ただし、戦略的輸出基地については、別表１の第</w:t>
      </w:r>
      <w:r w:rsidR="00747FC4" w:rsidRPr="000865E7">
        <w:rPr>
          <w:color w:val="000000" w:themeColor="text1"/>
        </w:rPr>
        <w:t>１</w:t>
      </w:r>
      <w:r w:rsidR="00852AB3" w:rsidRPr="000865E7">
        <w:rPr>
          <w:color w:val="000000" w:themeColor="text1"/>
        </w:rPr>
        <w:t>欄に掲げる事業</w:t>
      </w:r>
      <w:r w:rsidR="00AC6D41" w:rsidRPr="000865E7">
        <w:rPr>
          <w:color w:val="000000" w:themeColor="text1"/>
        </w:rPr>
        <w:t>のうち</w:t>
      </w:r>
      <w:r w:rsidR="006E10C1" w:rsidRPr="000865E7">
        <w:rPr>
          <w:color w:val="000000" w:themeColor="text1"/>
        </w:rPr>
        <w:t>３</w:t>
      </w:r>
      <w:r w:rsidR="00AC6D41" w:rsidRPr="000865E7">
        <w:rPr>
          <w:color w:val="000000" w:themeColor="text1"/>
        </w:rPr>
        <w:t>及び</w:t>
      </w:r>
      <w:r w:rsidR="00747FC4" w:rsidRPr="000865E7">
        <w:rPr>
          <w:color w:val="000000" w:themeColor="text1"/>
        </w:rPr>
        <w:t>４の事業</w:t>
      </w:r>
      <w:r w:rsidR="00852AB3" w:rsidRPr="000865E7">
        <w:rPr>
          <w:color w:val="000000" w:themeColor="text1"/>
        </w:rPr>
        <w:t>に限</w:t>
      </w:r>
      <w:r w:rsidR="001E398F" w:rsidRPr="000865E7">
        <w:rPr>
          <w:color w:val="000000" w:themeColor="text1"/>
        </w:rPr>
        <w:t>り提出することができ</w:t>
      </w:r>
      <w:r w:rsidR="00852AB3" w:rsidRPr="000865E7">
        <w:rPr>
          <w:color w:val="000000" w:themeColor="text1"/>
        </w:rPr>
        <w:t>る</w:t>
      </w:r>
      <w:r w:rsidR="001E398F" w:rsidRPr="000865E7">
        <w:rPr>
          <w:color w:val="000000" w:themeColor="text1"/>
        </w:rPr>
        <w:t>ものとする</w:t>
      </w:r>
      <w:r w:rsidR="00852AB3" w:rsidRPr="000865E7">
        <w:rPr>
          <w:color w:val="000000" w:themeColor="text1"/>
        </w:rPr>
        <w:t>。</w:t>
      </w:r>
    </w:p>
    <w:p w14:paraId="3A65F200" w14:textId="15AF26DE"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２</w:t>
      </w:r>
      <w:r w:rsidRPr="000B1007">
        <w:rPr>
          <w:color w:val="000000" w:themeColor="text1"/>
        </w:rPr>
        <w:t>）</w:t>
      </w:r>
      <w:r w:rsidR="006E10C1" w:rsidRPr="000865E7">
        <w:rPr>
          <w:color w:val="000000" w:themeColor="text1"/>
        </w:rPr>
        <w:t>ＫＫＰ事業者</w:t>
      </w:r>
      <w:r w:rsidR="00751A60" w:rsidRPr="000865E7">
        <w:rPr>
          <w:color w:val="000000" w:themeColor="text1"/>
        </w:rPr>
        <w:t>が事業実施及び会計手続を適正に行い得る体制を有していること。</w:t>
      </w:r>
    </w:p>
    <w:p w14:paraId="0AA288A9" w14:textId="7B72BF4D"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３</w:t>
      </w:r>
      <w:r w:rsidRPr="000B1007">
        <w:rPr>
          <w:color w:val="000000" w:themeColor="text1"/>
        </w:rPr>
        <w:t>）</w:t>
      </w:r>
      <w:r w:rsidR="00751A60" w:rsidRPr="000865E7">
        <w:rPr>
          <w:color w:val="000000" w:themeColor="text1"/>
        </w:rPr>
        <w:t>事業費のうち</w:t>
      </w:r>
      <w:r w:rsidR="006E10C1" w:rsidRPr="000865E7">
        <w:rPr>
          <w:color w:val="000000" w:themeColor="text1"/>
        </w:rPr>
        <w:t>ＫＫＰ事業者</w:t>
      </w:r>
      <w:r w:rsidR="00751A60" w:rsidRPr="000865E7">
        <w:rPr>
          <w:color w:val="000000" w:themeColor="text1"/>
        </w:rPr>
        <w:t>の負担分について、適正な資金調達が可能であること。</w:t>
      </w:r>
    </w:p>
    <w:p w14:paraId="2F0047CE" w14:textId="3E2282DB"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４</w:t>
      </w:r>
      <w:r w:rsidRPr="000B1007">
        <w:rPr>
          <w:color w:val="000000" w:themeColor="text1"/>
        </w:rPr>
        <w:t>）</w:t>
      </w:r>
      <w:r w:rsidR="000865E7" w:rsidRPr="000B1007">
        <w:rPr>
          <w:color w:val="000000" w:themeColor="text1"/>
        </w:rPr>
        <w:t>戦略的輸出事業者にあっては、</w:t>
      </w:r>
      <w:r w:rsidR="00751A60" w:rsidRPr="000865E7">
        <w:rPr>
          <w:color w:val="000000" w:themeColor="text1"/>
        </w:rPr>
        <w:t>ＫＫＰにおいて、</w:t>
      </w:r>
      <w:r w:rsidR="00751A60" w:rsidRPr="000865E7">
        <w:rPr>
          <w:rFonts w:hint="default"/>
          <w:color w:val="000000" w:themeColor="text1"/>
        </w:rPr>
        <w:t>2025年の輸出拡大に向けた目標及び具体的な販売戦略を設定、提出済みであること。</w:t>
      </w:r>
    </w:p>
    <w:p w14:paraId="5B1B678C" w14:textId="3E101806" w:rsidR="00751A60"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５</w:t>
      </w:r>
      <w:r w:rsidRPr="000B1007">
        <w:rPr>
          <w:color w:val="000000" w:themeColor="text1"/>
        </w:rPr>
        <w:t>）</w:t>
      </w:r>
      <w:r w:rsidR="00751A60" w:rsidRPr="000865E7">
        <w:rPr>
          <w:color w:val="000000" w:themeColor="text1"/>
        </w:rPr>
        <w:t>農林水産物・食品輸出プロジェクト（</w:t>
      </w:r>
      <w:r w:rsidR="00F9539E" w:rsidRPr="000865E7">
        <w:rPr>
          <w:color w:val="000000" w:themeColor="text1"/>
        </w:rPr>
        <w:t>ＧＦＰ</w:t>
      </w:r>
      <w:r w:rsidR="00751A60" w:rsidRPr="000865E7">
        <w:rPr>
          <w:rFonts w:hint="default"/>
          <w:color w:val="000000" w:themeColor="text1"/>
        </w:rPr>
        <w:t>）に登録していること。</w:t>
      </w:r>
    </w:p>
    <w:p w14:paraId="0EB91517" w14:textId="4C4BEA37" w:rsidR="00751A60" w:rsidRPr="0082797D" w:rsidRDefault="00751A60" w:rsidP="004A11D1">
      <w:pPr>
        <w:autoSpaceDE w:val="0"/>
        <w:autoSpaceDN w:val="0"/>
        <w:ind w:leftChars="300" w:left="806"/>
        <w:rPr>
          <w:rFonts w:hint="default"/>
          <w:color w:val="auto"/>
        </w:rPr>
      </w:pPr>
      <w:r w:rsidRPr="0082797D">
        <w:rPr>
          <w:color w:val="auto"/>
        </w:rPr>
        <w:t>【参考：</w:t>
      </w:r>
      <w:hyperlink r:id="rId7" w:history="1">
        <w:r w:rsidR="000865E7" w:rsidRPr="0082797D">
          <w:rPr>
            <w:rStyle w:val="ab"/>
            <w:rFonts w:hint="default"/>
            <w:color w:val="auto"/>
            <w:u w:val="none"/>
          </w:rPr>
          <w:t>https://www.gfp1.maff.go.jp/entry/】</w:t>
        </w:r>
      </w:hyperlink>
    </w:p>
    <w:p w14:paraId="21338CE7" w14:textId="192E9443" w:rsidR="000865E7" w:rsidRPr="000865E7" w:rsidRDefault="000865E7" w:rsidP="000B1007">
      <w:pPr>
        <w:autoSpaceDE w:val="0"/>
        <w:autoSpaceDN w:val="0"/>
        <w:ind w:leftChars="105" w:left="846" w:hangingChars="210" w:hanging="564"/>
        <w:rPr>
          <w:rFonts w:hint="default"/>
          <w:color w:val="000000" w:themeColor="text1"/>
        </w:rPr>
      </w:pPr>
      <w:r>
        <w:t>（６）ＫＫＰ事業者（第1</w:t>
      </w:r>
      <w:r>
        <w:rPr>
          <w:rFonts w:hint="default"/>
        </w:rPr>
        <w:t>1</w:t>
      </w:r>
      <w:r>
        <w:t>の</w:t>
      </w:r>
      <w:r w:rsidR="00735DC5">
        <w:t>２</w:t>
      </w:r>
      <w:r>
        <w:t>に定める管理運営者を含む。）にあっては、本補助事業に関して、国の行政機関の職員又は全米輸の職員が行う調査又は検査に対して協力すること。</w:t>
      </w:r>
    </w:p>
    <w:p w14:paraId="5C5A0D15" w14:textId="4EC08B19" w:rsidR="004A11D1" w:rsidRPr="00A17B2D" w:rsidRDefault="004A11D1" w:rsidP="004A11D1">
      <w:pPr>
        <w:autoSpaceDE w:val="0"/>
        <w:autoSpaceDN w:val="0"/>
        <w:ind w:leftChars="100" w:left="498" w:hangingChars="100" w:hanging="229"/>
        <w:rPr>
          <w:rStyle w:val="ab"/>
          <w:rFonts w:hint="default"/>
          <w:color w:val="auto"/>
          <w:spacing w:val="-20"/>
          <w:szCs w:val="24"/>
          <w:u w:val="none"/>
        </w:rPr>
      </w:pPr>
      <w:r w:rsidRPr="00A17B2D">
        <w:rPr>
          <w:rStyle w:val="ab"/>
          <w:color w:val="auto"/>
          <w:spacing w:val="-20"/>
          <w:szCs w:val="24"/>
          <w:u w:val="none"/>
        </w:rPr>
        <w:t xml:space="preserve">２　</w:t>
      </w:r>
      <w:r w:rsidR="000865E7" w:rsidRPr="00A17B2D">
        <w:rPr>
          <w:color w:val="000000" w:themeColor="text1"/>
          <w:szCs w:val="24"/>
        </w:rPr>
        <w:t>別表１の第１欄に掲げる事業のうち３</w:t>
      </w:r>
      <w:r w:rsidR="00FA13D3" w:rsidRPr="00FA13D3">
        <w:rPr>
          <w:color w:val="000000" w:themeColor="text1"/>
          <w:szCs w:val="24"/>
        </w:rPr>
        <w:t>（海外実需者の求めに応じて残留農薬等の分析を行う場合を除く。）</w:t>
      </w:r>
      <w:r w:rsidR="000865E7" w:rsidRPr="00A17B2D">
        <w:rPr>
          <w:color w:val="000000" w:themeColor="text1"/>
          <w:szCs w:val="24"/>
        </w:rPr>
        <w:t>以外のものについては、</w:t>
      </w:r>
      <w:r w:rsidR="00942121">
        <w:rPr>
          <w:color w:val="000000" w:themeColor="text1"/>
          <w:szCs w:val="24"/>
        </w:rPr>
        <w:t>実施計画の取組要件は</w:t>
      </w:r>
      <w:r w:rsidR="000865E7" w:rsidRPr="00A17B2D">
        <w:rPr>
          <w:color w:val="000000" w:themeColor="text1"/>
          <w:szCs w:val="24"/>
        </w:rPr>
        <w:t>以下のいずれかの要件を満たすものとする。</w:t>
      </w:r>
    </w:p>
    <w:p w14:paraId="4D0437C6" w14:textId="51F621D2" w:rsidR="00FF1EF1" w:rsidRPr="002A4737" w:rsidRDefault="004A11D1" w:rsidP="004A11D1">
      <w:pPr>
        <w:autoSpaceDE w:val="0"/>
        <w:autoSpaceDN w:val="0"/>
        <w:ind w:leftChars="100" w:left="806" w:hangingChars="200" w:hanging="537"/>
        <w:rPr>
          <w:rStyle w:val="ab"/>
          <w:rFonts w:hint="default"/>
          <w:color w:val="auto"/>
          <w:szCs w:val="24"/>
          <w:u w:val="none"/>
        </w:rPr>
      </w:pPr>
      <w:r w:rsidRPr="002A4737">
        <w:rPr>
          <w:rStyle w:val="ab"/>
          <w:color w:val="auto"/>
          <w:szCs w:val="24"/>
          <w:u w:val="none"/>
        </w:rPr>
        <w:t>（１）新たな国・地域向けの輸出に係る</w:t>
      </w:r>
      <w:r w:rsidR="00FF1EF1" w:rsidRPr="002A4737">
        <w:rPr>
          <w:rStyle w:val="ab"/>
          <w:color w:val="auto"/>
          <w:szCs w:val="24"/>
          <w:u w:val="none"/>
        </w:rPr>
        <w:t>取組</w:t>
      </w:r>
    </w:p>
    <w:p w14:paraId="3799FFA1" w14:textId="4EC18A35" w:rsidR="00FF1EF1" w:rsidRPr="002A4737" w:rsidRDefault="00FF1EF1" w:rsidP="000B1007">
      <w:pPr>
        <w:autoSpaceDE w:val="0"/>
        <w:autoSpaceDN w:val="0"/>
        <w:ind w:leftChars="269" w:left="723" w:firstLineChars="116" w:firstLine="312"/>
        <w:rPr>
          <w:rStyle w:val="ab"/>
          <w:rFonts w:hint="default"/>
          <w:color w:val="auto"/>
          <w:szCs w:val="24"/>
          <w:u w:val="none"/>
        </w:rPr>
      </w:pPr>
      <w:r w:rsidRPr="002A4737">
        <w:rPr>
          <w:rStyle w:val="ab"/>
          <w:color w:val="auto"/>
          <w:szCs w:val="24"/>
          <w:u w:val="none"/>
        </w:rPr>
        <w:t>ＫＫＰ事業者の取組が、新たな国・地域向けの輸出に必要な規制等に対応する</w:t>
      </w:r>
      <w:r w:rsidR="004A11D1" w:rsidRPr="002A4737">
        <w:rPr>
          <w:rStyle w:val="ab"/>
          <w:color w:val="auto"/>
          <w:szCs w:val="24"/>
          <w:u w:val="none"/>
        </w:rPr>
        <w:t>ための取組であること。</w:t>
      </w:r>
    </w:p>
    <w:p w14:paraId="784E1E7A" w14:textId="77777777" w:rsidR="00FF1EF1" w:rsidRPr="002A4737" w:rsidRDefault="004A11D1" w:rsidP="000B1007">
      <w:pPr>
        <w:autoSpaceDE w:val="0"/>
        <w:autoSpaceDN w:val="0"/>
        <w:ind w:leftChars="105" w:left="798" w:hangingChars="192" w:hanging="516"/>
        <w:rPr>
          <w:rStyle w:val="ab"/>
          <w:rFonts w:hint="default"/>
          <w:color w:val="auto"/>
          <w:szCs w:val="24"/>
          <w:u w:val="none"/>
        </w:rPr>
      </w:pPr>
      <w:r w:rsidRPr="002A4737">
        <w:rPr>
          <w:rStyle w:val="ab"/>
          <w:color w:val="auto"/>
          <w:szCs w:val="24"/>
          <w:u w:val="none"/>
        </w:rPr>
        <w:t>（２）</w:t>
      </w:r>
      <w:r w:rsidR="00FF1EF1" w:rsidRPr="002A4737">
        <w:rPr>
          <w:rStyle w:val="ab"/>
          <w:color w:val="auto"/>
          <w:szCs w:val="24"/>
          <w:u w:val="none"/>
        </w:rPr>
        <w:t>販売拡大等により一定以上輸出を増加させる取組</w:t>
      </w:r>
    </w:p>
    <w:p w14:paraId="67C53C11" w14:textId="05D98FFB" w:rsidR="004A11D1" w:rsidRPr="002A4737" w:rsidRDefault="00FF1EF1" w:rsidP="000B1007">
      <w:pPr>
        <w:autoSpaceDE w:val="0"/>
        <w:autoSpaceDN w:val="0"/>
        <w:ind w:leftChars="269" w:left="723" w:firstLineChars="117" w:firstLine="314"/>
        <w:rPr>
          <w:rStyle w:val="ab"/>
          <w:rFonts w:hint="default"/>
          <w:color w:val="auto"/>
          <w:szCs w:val="24"/>
          <w:u w:val="none"/>
        </w:rPr>
      </w:pPr>
      <w:r w:rsidRPr="002A4737">
        <w:rPr>
          <w:rStyle w:val="ab"/>
          <w:color w:val="auto"/>
          <w:szCs w:val="24"/>
          <w:u w:val="none"/>
        </w:rPr>
        <w:t>ＫＫＰ事業者の</w:t>
      </w:r>
      <w:r w:rsidR="00A2010B">
        <w:rPr>
          <w:rStyle w:val="ab"/>
          <w:color w:val="auto"/>
          <w:szCs w:val="24"/>
          <w:u w:val="none"/>
        </w:rPr>
        <w:t>関連する</w:t>
      </w:r>
      <w:r w:rsidRPr="002A4737">
        <w:rPr>
          <w:rStyle w:val="ab"/>
          <w:color w:val="auto"/>
          <w:szCs w:val="24"/>
          <w:u w:val="none"/>
        </w:rPr>
        <w:t>輸出拡大計画において、</w:t>
      </w:r>
      <w:r w:rsidR="00476AFB" w:rsidRPr="002A4737">
        <w:rPr>
          <w:rStyle w:val="ab"/>
          <w:color w:val="auto"/>
          <w:szCs w:val="24"/>
          <w:u w:val="none"/>
        </w:rPr>
        <w:t>令和５年における事業実施国・地域向けの目標数量が</w:t>
      </w:r>
      <w:r w:rsidR="004A11D1" w:rsidRPr="002A4737">
        <w:rPr>
          <w:rStyle w:val="ab"/>
          <w:color w:val="auto"/>
          <w:szCs w:val="24"/>
          <w:u w:val="none"/>
        </w:rPr>
        <w:t>対前年比８％以上増加</w:t>
      </w:r>
      <w:r w:rsidR="00476AFB" w:rsidRPr="002A4737">
        <w:rPr>
          <w:rStyle w:val="ab"/>
          <w:color w:val="auto"/>
          <w:szCs w:val="24"/>
          <w:u w:val="none"/>
        </w:rPr>
        <w:t>するものであり、かつ</w:t>
      </w:r>
      <w:r w:rsidRPr="002A4737">
        <w:rPr>
          <w:rStyle w:val="ab"/>
          <w:color w:val="auto"/>
          <w:szCs w:val="24"/>
          <w:u w:val="none"/>
        </w:rPr>
        <w:t>、</w:t>
      </w:r>
      <w:r w:rsidR="00476AFB" w:rsidRPr="002A4737">
        <w:rPr>
          <w:rStyle w:val="ab"/>
          <w:color w:val="auto"/>
          <w:szCs w:val="24"/>
          <w:u w:val="none"/>
        </w:rPr>
        <w:t>販路が確保されているなど目標達成に向けたものである</w:t>
      </w:r>
      <w:r w:rsidR="004A11D1" w:rsidRPr="002A4737">
        <w:rPr>
          <w:rStyle w:val="ab"/>
          <w:color w:val="auto"/>
          <w:szCs w:val="24"/>
          <w:u w:val="none"/>
        </w:rPr>
        <w:t>こと。</w:t>
      </w:r>
    </w:p>
    <w:p w14:paraId="5D796E3E" w14:textId="73275273" w:rsidR="004A11D1" w:rsidRPr="004A11D1" w:rsidRDefault="004A11D1" w:rsidP="004A11D1">
      <w:pPr>
        <w:autoSpaceDE w:val="0"/>
        <w:autoSpaceDN w:val="0"/>
        <w:rPr>
          <w:rFonts w:hint="default"/>
          <w:color w:val="000000" w:themeColor="text1"/>
        </w:rPr>
      </w:pPr>
    </w:p>
    <w:p w14:paraId="27966A73" w14:textId="4692F472"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８</w:t>
      </w:r>
      <w:r>
        <w:rPr>
          <w:color w:val="000000" w:themeColor="text1"/>
        </w:rPr>
        <w:t xml:space="preserve">　</w:t>
      </w:r>
      <w:r w:rsidRPr="00751A60">
        <w:rPr>
          <w:color w:val="000000" w:themeColor="text1"/>
        </w:rPr>
        <w:t>事業実施手続</w:t>
      </w:r>
    </w:p>
    <w:p w14:paraId="4B8344F3" w14:textId="1731CECE" w:rsidR="00AC6D41" w:rsidRDefault="009748DA" w:rsidP="001B1920">
      <w:pPr>
        <w:autoSpaceDE w:val="0"/>
        <w:autoSpaceDN w:val="0"/>
        <w:ind w:firstLineChars="100" w:firstLine="269"/>
        <w:rPr>
          <w:rFonts w:hint="default"/>
          <w:color w:val="000000" w:themeColor="text1"/>
        </w:rPr>
      </w:pPr>
      <w:r>
        <w:rPr>
          <w:color w:val="000000" w:themeColor="text1"/>
        </w:rPr>
        <w:t>１</w:t>
      </w:r>
      <w:r w:rsidR="00AC6D41">
        <w:rPr>
          <w:color w:val="000000" w:themeColor="text1"/>
        </w:rPr>
        <w:t xml:space="preserve">　実施計画の提出及び審査</w:t>
      </w:r>
    </w:p>
    <w:p w14:paraId="47E77FC9" w14:textId="6CD780E3" w:rsidR="00AC6D41" w:rsidRDefault="006E10C1" w:rsidP="001B1920">
      <w:pPr>
        <w:autoSpaceDE w:val="0"/>
        <w:autoSpaceDN w:val="0"/>
        <w:ind w:leftChars="200" w:left="537" w:firstLineChars="100" w:firstLine="269"/>
        <w:rPr>
          <w:rFonts w:hint="default"/>
          <w:color w:val="000000" w:themeColor="text1"/>
        </w:rPr>
      </w:pPr>
      <w:r>
        <w:rPr>
          <w:color w:val="000000" w:themeColor="text1"/>
        </w:rPr>
        <w:t>ＫＫＰ事業者</w:t>
      </w:r>
      <w:r w:rsidR="00AC6D41">
        <w:rPr>
          <w:color w:val="000000" w:themeColor="text1"/>
        </w:rPr>
        <w:t>は、全米輸が</w:t>
      </w:r>
      <w:r w:rsidR="00825829">
        <w:rPr>
          <w:color w:val="000000" w:themeColor="text1"/>
        </w:rPr>
        <w:t>別紙</w:t>
      </w:r>
      <w:r w:rsidR="00D37794">
        <w:rPr>
          <w:color w:val="000000" w:themeColor="text1"/>
        </w:rPr>
        <w:t>１～４</w:t>
      </w:r>
      <w:r w:rsidR="00AC6D41">
        <w:rPr>
          <w:color w:val="000000" w:themeColor="text1"/>
        </w:rPr>
        <w:t>に定めるところにより、実施計画を作成し、全米輸に提出する。全米輸は、</w:t>
      </w:r>
      <w:r w:rsidR="00A17B2D">
        <w:rPr>
          <w:color w:val="000000" w:themeColor="text1"/>
        </w:rPr>
        <w:t>農林水産省と協議の上、</w:t>
      </w:r>
      <w:r w:rsidR="00AC6D41">
        <w:rPr>
          <w:color w:val="000000" w:themeColor="text1"/>
        </w:rPr>
        <w:t>実施計画を審査し、</w:t>
      </w:r>
      <w:r w:rsidR="00734E23">
        <w:rPr>
          <w:color w:val="000000" w:themeColor="text1"/>
        </w:rPr>
        <w:t>輸出先国の規制等への対応のために</w:t>
      </w:r>
      <w:r w:rsidR="00AC6D41">
        <w:rPr>
          <w:color w:val="000000" w:themeColor="text1"/>
        </w:rPr>
        <w:t>必要と認められる場合</w:t>
      </w:r>
      <w:r w:rsidR="00F16D45">
        <w:rPr>
          <w:color w:val="000000" w:themeColor="text1"/>
        </w:rPr>
        <w:t>であって、商流の確保が見込まれる場合</w:t>
      </w:r>
      <w:r w:rsidR="00AC6D41">
        <w:rPr>
          <w:color w:val="000000" w:themeColor="text1"/>
        </w:rPr>
        <w:t>に承認するものとする。</w:t>
      </w:r>
      <w:r w:rsidR="00E32034">
        <w:rPr>
          <w:color w:val="000000" w:themeColor="text1"/>
        </w:rPr>
        <w:t>なお、実施計画</w:t>
      </w:r>
      <w:r w:rsidR="005B7163">
        <w:rPr>
          <w:color w:val="000000" w:themeColor="text1"/>
        </w:rPr>
        <w:t>を</w:t>
      </w:r>
      <w:r w:rsidR="00E32034">
        <w:rPr>
          <w:color w:val="000000" w:themeColor="text1"/>
        </w:rPr>
        <w:t>変更</w:t>
      </w:r>
      <w:r w:rsidR="005B7163">
        <w:rPr>
          <w:color w:val="000000" w:themeColor="text1"/>
        </w:rPr>
        <w:t>する必要</w:t>
      </w:r>
      <w:r w:rsidR="00E32034">
        <w:rPr>
          <w:color w:val="000000" w:themeColor="text1"/>
        </w:rPr>
        <w:t>が生じた場合は、速やかに全米輸に連絡するとともに、全米輸に実施計画の変更申請を行うものとする。</w:t>
      </w:r>
    </w:p>
    <w:p w14:paraId="018DA637" w14:textId="62E009EB" w:rsidR="009748DA" w:rsidRPr="00751A60" w:rsidRDefault="009748DA" w:rsidP="009748DA">
      <w:pPr>
        <w:autoSpaceDE w:val="0"/>
        <w:autoSpaceDN w:val="0"/>
        <w:ind w:firstLineChars="100" w:firstLine="269"/>
        <w:rPr>
          <w:rFonts w:hint="default"/>
          <w:color w:val="000000" w:themeColor="text1"/>
        </w:rPr>
      </w:pPr>
      <w:r>
        <w:rPr>
          <w:color w:val="000000" w:themeColor="text1"/>
        </w:rPr>
        <w:t>２</w:t>
      </w:r>
      <w:r w:rsidRPr="00751A60">
        <w:rPr>
          <w:color w:val="000000" w:themeColor="text1"/>
        </w:rPr>
        <w:t xml:space="preserve">　</w:t>
      </w:r>
      <w:r>
        <w:rPr>
          <w:color w:val="000000" w:themeColor="text1"/>
        </w:rPr>
        <w:t>輸出拡大計画の提出</w:t>
      </w:r>
    </w:p>
    <w:p w14:paraId="322E497F" w14:textId="00E02FFA" w:rsidR="009748DA" w:rsidRPr="00A25A81" w:rsidRDefault="009748DA" w:rsidP="009748DA">
      <w:pPr>
        <w:autoSpaceDE w:val="0"/>
        <w:autoSpaceDN w:val="0"/>
        <w:ind w:leftChars="200" w:left="537" w:firstLineChars="100" w:firstLine="269"/>
        <w:rPr>
          <w:rFonts w:hint="default"/>
          <w:color w:val="000000" w:themeColor="text1"/>
        </w:rPr>
      </w:pPr>
      <w:r>
        <w:rPr>
          <w:color w:val="000000" w:themeColor="text1"/>
        </w:rPr>
        <w:t>ＫＫＰ事業者</w:t>
      </w:r>
      <w:r w:rsidRPr="00751A60">
        <w:rPr>
          <w:color w:val="000000" w:themeColor="text1"/>
        </w:rPr>
        <w:t>は、</w:t>
      </w:r>
      <w:r w:rsidRPr="00A25A81">
        <w:rPr>
          <w:color w:val="000000" w:themeColor="text1"/>
        </w:rPr>
        <w:t>第７の２の（２）の取組について、本事業による支援を受けようとするときは、</w:t>
      </w:r>
      <w:r w:rsidR="00E17A23">
        <w:rPr>
          <w:color w:val="000000" w:themeColor="text1"/>
        </w:rPr>
        <w:t>あらかじめ</w:t>
      </w:r>
      <w:r w:rsidRPr="00A25A81">
        <w:rPr>
          <w:color w:val="000000" w:themeColor="text1"/>
        </w:rPr>
        <w:t>「輸出拡大計画の承認申請」（様式１－１号）及び関係書類（添付書類を含む）を作成し、全米輸に提出する。</w:t>
      </w:r>
    </w:p>
    <w:p w14:paraId="34C66BD9" w14:textId="0D1ACEB4" w:rsidR="009748DA" w:rsidRPr="00751A60" w:rsidRDefault="009748DA" w:rsidP="009748DA">
      <w:pPr>
        <w:autoSpaceDE w:val="0"/>
        <w:autoSpaceDN w:val="0"/>
        <w:ind w:firstLineChars="100" w:firstLine="269"/>
        <w:rPr>
          <w:rFonts w:hint="default"/>
          <w:color w:val="000000" w:themeColor="text1"/>
        </w:rPr>
      </w:pPr>
      <w:r>
        <w:rPr>
          <w:color w:val="000000" w:themeColor="text1"/>
        </w:rPr>
        <w:t>３</w:t>
      </w:r>
      <w:r w:rsidRPr="00751A60">
        <w:rPr>
          <w:color w:val="000000" w:themeColor="text1"/>
        </w:rPr>
        <w:t xml:space="preserve">　</w:t>
      </w:r>
      <w:r>
        <w:rPr>
          <w:color w:val="000000" w:themeColor="text1"/>
        </w:rPr>
        <w:t>輸出拡大</w:t>
      </w:r>
      <w:r w:rsidRPr="00751A60">
        <w:rPr>
          <w:color w:val="000000" w:themeColor="text1"/>
        </w:rPr>
        <w:t>計画の審査</w:t>
      </w:r>
    </w:p>
    <w:p w14:paraId="3B243997" w14:textId="4CA43716" w:rsidR="009748DA" w:rsidRPr="00684177" w:rsidRDefault="009748DA" w:rsidP="009748DA">
      <w:pPr>
        <w:autoSpaceDE w:val="0"/>
        <w:autoSpaceDN w:val="0"/>
        <w:ind w:leftChars="200" w:left="537" w:firstLineChars="100" w:firstLine="269"/>
        <w:rPr>
          <w:rFonts w:hint="default"/>
          <w:color w:val="000000" w:themeColor="text1"/>
        </w:rPr>
      </w:pPr>
      <w:r w:rsidRPr="00751A60">
        <w:rPr>
          <w:color w:val="000000" w:themeColor="text1"/>
        </w:rPr>
        <w:t>全米輸は、</w:t>
      </w:r>
      <w:r>
        <w:rPr>
          <w:color w:val="000000" w:themeColor="text1"/>
        </w:rPr>
        <w:t>ＫＫＰ事業者</w:t>
      </w:r>
      <w:r w:rsidRPr="00751A60">
        <w:rPr>
          <w:color w:val="000000" w:themeColor="text1"/>
        </w:rPr>
        <w:t>が提出した</w:t>
      </w:r>
      <w:r>
        <w:rPr>
          <w:color w:val="000000" w:themeColor="text1"/>
        </w:rPr>
        <w:t>輸出拡大</w:t>
      </w:r>
      <w:r w:rsidRPr="00751A60">
        <w:rPr>
          <w:color w:val="000000" w:themeColor="text1"/>
        </w:rPr>
        <w:t>計画について</w:t>
      </w:r>
      <w:r>
        <w:rPr>
          <w:color w:val="000000" w:themeColor="text1"/>
        </w:rPr>
        <w:t>別表３の審査項</w:t>
      </w:r>
      <w:r>
        <w:rPr>
          <w:color w:val="000000" w:themeColor="text1"/>
        </w:rPr>
        <w:lastRenderedPageBreak/>
        <w:t>目に基づき</w:t>
      </w:r>
      <w:r w:rsidR="00B414F5">
        <w:rPr>
          <w:color w:val="000000" w:themeColor="text1"/>
        </w:rPr>
        <w:t>審査を行い、</w:t>
      </w:r>
      <w:r w:rsidR="00B414F5" w:rsidRPr="00751A60">
        <w:rPr>
          <w:rFonts w:hint="default"/>
          <w:color w:val="000000" w:themeColor="text1"/>
        </w:rPr>
        <w:t>農林水産省と協議の上</w:t>
      </w:r>
      <w:r>
        <w:rPr>
          <w:color w:val="000000" w:themeColor="text1"/>
        </w:rPr>
        <w:t>、輸出拡大</w:t>
      </w:r>
      <w:r w:rsidRPr="00751A60">
        <w:rPr>
          <w:rFonts w:hint="default"/>
          <w:color w:val="000000" w:themeColor="text1"/>
        </w:rPr>
        <w:t>計画</w:t>
      </w:r>
      <w:r w:rsidR="00B414F5">
        <w:rPr>
          <w:color w:val="000000" w:themeColor="text1"/>
        </w:rPr>
        <w:t>を採択する</w:t>
      </w:r>
      <w:r w:rsidRPr="00751A60">
        <w:rPr>
          <w:rFonts w:hint="default"/>
          <w:color w:val="000000" w:themeColor="text1"/>
        </w:rPr>
        <w:t>。</w:t>
      </w:r>
    </w:p>
    <w:p w14:paraId="77C21834" w14:textId="1ADF7966" w:rsidR="009748DA" w:rsidRPr="00751A60" w:rsidRDefault="009748DA" w:rsidP="009748DA">
      <w:pPr>
        <w:autoSpaceDE w:val="0"/>
        <w:autoSpaceDN w:val="0"/>
        <w:ind w:firstLineChars="100" w:firstLine="269"/>
        <w:rPr>
          <w:rFonts w:hint="default"/>
          <w:color w:val="000000" w:themeColor="text1"/>
        </w:rPr>
      </w:pPr>
      <w:r>
        <w:rPr>
          <w:color w:val="000000" w:themeColor="text1"/>
        </w:rPr>
        <w:t>４</w:t>
      </w:r>
      <w:r w:rsidRPr="00751A60">
        <w:rPr>
          <w:color w:val="000000" w:themeColor="text1"/>
        </w:rPr>
        <w:t xml:space="preserve">　審査結果の通知</w:t>
      </w:r>
    </w:p>
    <w:p w14:paraId="6C2769D7" w14:textId="1781A707" w:rsidR="009748DA" w:rsidRPr="00751A60" w:rsidRDefault="009748DA" w:rsidP="009748DA">
      <w:pPr>
        <w:autoSpaceDE w:val="0"/>
        <w:autoSpaceDN w:val="0"/>
        <w:ind w:leftChars="200" w:left="537" w:firstLineChars="100" w:firstLine="269"/>
        <w:rPr>
          <w:rFonts w:hint="default"/>
          <w:color w:val="000000" w:themeColor="text1"/>
        </w:rPr>
      </w:pPr>
      <w:r w:rsidRPr="00751A60">
        <w:rPr>
          <w:color w:val="000000" w:themeColor="text1"/>
        </w:rPr>
        <w:t>全米輸は、</w:t>
      </w:r>
      <w:r>
        <w:rPr>
          <w:color w:val="000000" w:themeColor="text1"/>
        </w:rPr>
        <w:t>３</w:t>
      </w:r>
      <w:r w:rsidRPr="00751A60">
        <w:rPr>
          <w:color w:val="000000" w:themeColor="text1"/>
        </w:rPr>
        <w:t>の審査結果を「</w:t>
      </w:r>
      <w:r>
        <w:rPr>
          <w:color w:val="000000" w:themeColor="text1"/>
        </w:rPr>
        <w:t>輸出拡大</w:t>
      </w:r>
      <w:r w:rsidRPr="00751A60">
        <w:rPr>
          <w:color w:val="000000" w:themeColor="text1"/>
        </w:rPr>
        <w:t>計画の審査結果」（様式１－２号又は様式１－３号）により</w:t>
      </w:r>
      <w:r>
        <w:rPr>
          <w:color w:val="000000" w:themeColor="text1"/>
        </w:rPr>
        <w:t>ＫＫＰ事業者</w:t>
      </w:r>
      <w:r w:rsidRPr="00751A60">
        <w:rPr>
          <w:color w:val="000000" w:themeColor="text1"/>
        </w:rPr>
        <w:t>に通知する。</w:t>
      </w:r>
    </w:p>
    <w:p w14:paraId="712D8A6F" w14:textId="0C43988C" w:rsidR="00751A60" w:rsidRPr="001D459A" w:rsidRDefault="00AC6D41" w:rsidP="001B1920">
      <w:pPr>
        <w:autoSpaceDE w:val="0"/>
        <w:autoSpaceDN w:val="0"/>
        <w:ind w:firstLineChars="100" w:firstLine="269"/>
        <w:rPr>
          <w:rFonts w:hint="default"/>
          <w:color w:val="000000" w:themeColor="text1"/>
        </w:rPr>
      </w:pPr>
      <w:r w:rsidRPr="001D459A">
        <w:rPr>
          <w:color w:val="000000" w:themeColor="text1"/>
        </w:rPr>
        <w:t>５</w:t>
      </w:r>
      <w:r w:rsidR="00751A60" w:rsidRPr="001D459A">
        <w:rPr>
          <w:color w:val="000000" w:themeColor="text1"/>
        </w:rPr>
        <w:t xml:space="preserve">　事業の着手</w:t>
      </w:r>
    </w:p>
    <w:p w14:paraId="719B1827" w14:textId="019EF871" w:rsidR="00751A60" w:rsidRPr="001D459A" w:rsidRDefault="00751A60" w:rsidP="001B1920">
      <w:pPr>
        <w:autoSpaceDE w:val="0"/>
        <w:autoSpaceDN w:val="0"/>
        <w:ind w:leftChars="200" w:left="537" w:firstLineChars="100" w:firstLine="269"/>
        <w:rPr>
          <w:rFonts w:hint="default"/>
          <w:color w:val="000000" w:themeColor="text1"/>
        </w:rPr>
      </w:pPr>
      <w:r w:rsidRPr="001D459A">
        <w:rPr>
          <w:color w:val="000000" w:themeColor="text1"/>
        </w:rPr>
        <w:t>事業の着手は、原則として、</w:t>
      </w:r>
      <w:r w:rsidR="009748DA">
        <w:rPr>
          <w:color w:val="000000" w:themeColor="text1"/>
        </w:rPr>
        <w:t>１</w:t>
      </w:r>
      <w:r w:rsidRPr="001D459A">
        <w:rPr>
          <w:color w:val="000000" w:themeColor="text1"/>
        </w:rPr>
        <w:t>の</w:t>
      </w:r>
      <w:r w:rsidR="00AC6D41" w:rsidRPr="001D459A">
        <w:rPr>
          <w:color w:val="000000" w:themeColor="text1"/>
        </w:rPr>
        <w:t>実施</w:t>
      </w:r>
      <w:r w:rsidRPr="001D459A">
        <w:rPr>
          <w:color w:val="000000" w:themeColor="text1"/>
        </w:rPr>
        <w:t>計画の承認の日からとする。</w:t>
      </w:r>
    </w:p>
    <w:p w14:paraId="1B139A0C" w14:textId="7AB245B9" w:rsidR="00751A60" w:rsidRPr="001D459A" w:rsidRDefault="00AC6D41" w:rsidP="001B1920">
      <w:pPr>
        <w:autoSpaceDE w:val="0"/>
        <w:autoSpaceDN w:val="0"/>
        <w:ind w:firstLineChars="100" w:firstLine="269"/>
        <w:rPr>
          <w:rFonts w:hint="default"/>
          <w:color w:val="000000" w:themeColor="text1"/>
        </w:rPr>
      </w:pPr>
      <w:r w:rsidRPr="001D459A">
        <w:rPr>
          <w:color w:val="000000" w:themeColor="text1"/>
        </w:rPr>
        <w:t>６</w:t>
      </w:r>
      <w:r w:rsidR="00751A60" w:rsidRPr="001D459A">
        <w:rPr>
          <w:color w:val="000000" w:themeColor="text1"/>
        </w:rPr>
        <w:t xml:space="preserve">　</w:t>
      </w:r>
      <w:r w:rsidR="0042508A" w:rsidRPr="001D459A">
        <w:rPr>
          <w:color w:val="000000" w:themeColor="text1"/>
        </w:rPr>
        <w:t>輸出拡大</w:t>
      </w:r>
      <w:r w:rsidR="00751A60" w:rsidRPr="001D459A">
        <w:rPr>
          <w:color w:val="000000" w:themeColor="text1"/>
        </w:rPr>
        <w:t>計画の変更</w:t>
      </w:r>
      <w:r w:rsidR="0042508A" w:rsidRPr="001D459A">
        <w:rPr>
          <w:color w:val="000000" w:themeColor="text1"/>
        </w:rPr>
        <w:t>等の</w:t>
      </w:r>
      <w:r w:rsidR="00751A60" w:rsidRPr="001D459A">
        <w:rPr>
          <w:color w:val="000000" w:themeColor="text1"/>
        </w:rPr>
        <w:t>申請及び承認</w:t>
      </w:r>
    </w:p>
    <w:p w14:paraId="43F95201" w14:textId="4AADC77D" w:rsidR="00AC6D41" w:rsidRPr="001D459A" w:rsidRDefault="006E10C1" w:rsidP="001B1920">
      <w:pPr>
        <w:autoSpaceDE w:val="0"/>
        <w:autoSpaceDN w:val="0"/>
        <w:ind w:leftChars="200" w:left="537" w:firstLineChars="100" w:firstLine="269"/>
        <w:rPr>
          <w:rFonts w:hint="default"/>
          <w:color w:val="000000" w:themeColor="text1"/>
        </w:rPr>
      </w:pPr>
      <w:r w:rsidRPr="001D459A">
        <w:rPr>
          <w:color w:val="000000" w:themeColor="text1"/>
        </w:rPr>
        <w:t>ＫＫＰ事業者</w:t>
      </w:r>
      <w:r w:rsidR="00A74FCC" w:rsidRPr="001D459A">
        <w:rPr>
          <w:color w:val="000000" w:themeColor="text1"/>
        </w:rPr>
        <w:t>は、</w:t>
      </w:r>
      <w:r w:rsidR="00B14178">
        <w:rPr>
          <w:color w:val="000000" w:themeColor="text1"/>
        </w:rPr>
        <w:t>２</w:t>
      </w:r>
      <w:r w:rsidR="00AC6D41" w:rsidRPr="001D459A">
        <w:rPr>
          <w:color w:val="000000" w:themeColor="text1"/>
        </w:rPr>
        <w:t>の</w:t>
      </w:r>
      <w:r w:rsidR="00C52FF5" w:rsidRPr="001D459A">
        <w:rPr>
          <w:color w:val="000000" w:themeColor="text1"/>
        </w:rPr>
        <w:t>輸出拡大</w:t>
      </w:r>
      <w:r w:rsidR="00751A60" w:rsidRPr="001D459A">
        <w:rPr>
          <w:color w:val="000000" w:themeColor="text1"/>
        </w:rPr>
        <w:t>計画を変更する場合又は中止若しくは廃止する</w:t>
      </w:r>
      <w:r w:rsidR="00AC6D41" w:rsidRPr="001D459A">
        <w:rPr>
          <w:color w:val="000000" w:themeColor="text1"/>
        </w:rPr>
        <w:t>必要が生じた</w:t>
      </w:r>
      <w:r w:rsidR="00751A60" w:rsidRPr="001D459A">
        <w:rPr>
          <w:color w:val="000000" w:themeColor="text1"/>
        </w:rPr>
        <w:t>場合は、「</w:t>
      </w:r>
      <w:r w:rsidR="00C52FF5" w:rsidRPr="001D459A">
        <w:rPr>
          <w:color w:val="000000" w:themeColor="text1"/>
        </w:rPr>
        <w:t>輸出拡大</w:t>
      </w:r>
      <w:r w:rsidR="00751A60" w:rsidRPr="001D459A">
        <w:rPr>
          <w:color w:val="000000" w:themeColor="text1"/>
        </w:rPr>
        <w:t>計画の変更（中止又は廃止）の承認申請について」（様式２－１号）を全米輸に提出する。</w:t>
      </w:r>
    </w:p>
    <w:p w14:paraId="7F5079E0" w14:textId="303866D9" w:rsidR="00751A60" w:rsidRPr="001D459A" w:rsidRDefault="00751A60" w:rsidP="001B1920">
      <w:pPr>
        <w:autoSpaceDE w:val="0"/>
        <w:autoSpaceDN w:val="0"/>
        <w:ind w:leftChars="200" w:left="537" w:firstLineChars="100" w:firstLine="269"/>
        <w:rPr>
          <w:rFonts w:hint="default"/>
          <w:color w:val="000000" w:themeColor="text1"/>
        </w:rPr>
      </w:pPr>
      <w:r w:rsidRPr="001D459A">
        <w:rPr>
          <w:color w:val="000000" w:themeColor="text1"/>
        </w:rPr>
        <w:t>全米輸は</w:t>
      </w:r>
      <w:r w:rsidR="006E10C1" w:rsidRPr="001D459A">
        <w:rPr>
          <w:color w:val="000000" w:themeColor="text1"/>
        </w:rPr>
        <w:t>ＫＫＰ事業者</w:t>
      </w:r>
      <w:r w:rsidRPr="001D459A">
        <w:rPr>
          <w:color w:val="000000" w:themeColor="text1"/>
        </w:rPr>
        <w:t>から提出があった書類を審査、農林水産省と協議し、事業計画の変更（中止又は廃止）を承認し、「</w:t>
      </w:r>
      <w:r w:rsidR="00E902FC" w:rsidRPr="001D459A">
        <w:rPr>
          <w:color w:val="000000" w:themeColor="text1"/>
        </w:rPr>
        <w:t>輸出拡大</w:t>
      </w:r>
      <w:r w:rsidRPr="001D459A">
        <w:rPr>
          <w:color w:val="000000" w:themeColor="text1"/>
        </w:rPr>
        <w:t>計画の変更（中止又は廃止）の承認通知」（様式２－２号）により</w:t>
      </w:r>
      <w:r w:rsidR="00FD2A00" w:rsidRPr="001D459A">
        <w:rPr>
          <w:color w:val="000000" w:themeColor="text1"/>
        </w:rPr>
        <w:t>ＫＫＰ</w:t>
      </w:r>
      <w:r w:rsidRPr="001D459A">
        <w:rPr>
          <w:color w:val="000000" w:themeColor="text1"/>
        </w:rPr>
        <w:t>事業者に通知する。</w:t>
      </w:r>
    </w:p>
    <w:p w14:paraId="77C3D9DD" w14:textId="7ECE6C85" w:rsidR="00751A60" w:rsidRPr="001D459A" w:rsidRDefault="00310C00" w:rsidP="001B1920">
      <w:pPr>
        <w:autoSpaceDE w:val="0"/>
        <w:autoSpaceDN w:val="0"/>
        <w:ind w:firstLineChars="100" w:firstLine="269"/>
        <w:rPr>
          <w:rFonts w:hint="default"/>
          <w:color w:val="000000" w:themeColor="text1"/>
        </w:rPr>
      </w:pPr>
      <w:r w:rsidRPr="001D459A">
        <w:rPr>
          <w:color w:val="000000" w:themeColor="text1"/>
        </w:rPr>
        <w:t>７</w:t>
      </w:r>
      <w:r w:rsidR="00751A60" w:rsidRPr="001D459A">
        <w:rPr>
          <w:color w:val="000000" w:themeColor="text1"/>
        </w:rPr>
        <w:t xml:space="preserve">　事業の委託</w:t>
      </w:r>
    </w:p>
    <w:p w14:paraId="2F89F04E" w14:textId="77F5FBDC"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（１）</w:t>
      </w:r>
      <w:r w:rsidR="00310C00" w:rsidRPr="001D459A">
        <w:rPr>
          <w:color w:val="000000" w:themeColor="text1"/>
        </w:rPr>
        <w:t>ＫＫＰ</w:t>
      </w:r>
      <w:r w:rsidRPr="001D459A">
        <w:rPr>
          <w:color w:val="000000" w:themeColor="text1"/>
        </w:rPr>
        <w:t>事業者は、他の者に本事業の一部又は全部を委託して行わせる場合は、次に掲げる事項を、</w:t>
      </w:r>
      <w:r w:rsidR="00445F62" w:rsidRPr="001D459A">
        <w:rPr>
          <w:color w:val="000000" w:themeColor="text1"/>
        </w:rPr>
        <w:t>実施計画の経費内訳</w:t>
      </w:r>
      <w:r w:rsidRPr="001D459A">
        <w:rPr>
          <w:color w:val="000000" w:themeColor="text1"/>
        </w:rPr>
        <w:t>の欄に記載することにより、全米輸の承認を得るものとする。</w:t>
      </w:r>
    </w:p>
    <w:p w14:paraId="59D4A9B1" w14:textId="7FA19862" w:rsidR="00751A60" w:rsidRPr="001D459A" w:rsidRDefault="00751A60" w:rsidP="001B1920">
      <w:pPr>
        <w:autoSpaceDE w:val="0"/>
        <w:autoSpaceDN w:val="0"/>
        <w:ind w:firstLineChars="300" w:firstLine="806"/>
        <w:rPr>
          <w:rFonts w:hint="default"/>
          <w:color w:val="000000" w:themeColor="text1"/>
        </w:rPr>
      </w:pPr>
      <w:r w:rsidRPr="001D459A">
        <w:rPr>
          <w:color w:val="000000" w:themeColor="text1"/>
        </w:rPr>
        <w:t>①　委託先が決定している場合は委託先名</w:t>
      </w:r>
    </w:p>
    <w:p w14:paraId="4E7EBE78" w14:textId="5858E3A6" w:rsidR="00751A60" w:rsidRPr="001D459A" w:rsidRDefault="00751A60" w:rsidP="001B1920">
      <w:pPr>
        <w:autoSpaceDE w:val="0"/>
        <w:autoSpaceDN w:val="0"/>
        <w:ind w:firstLineChars="300" w:firstLine="806"/>
        <w:rPr>
          <w:rFonts w:hint="default"/>
          <w:color w:val="000000" w:themeColor="text1"/>
        </w:rPr>
      </w:pPr>
      <w:r w:rsidRPr="001D459A">
        <w:rPr>
          <w:color w:val="000000" w:themeColor="text1"/>
        </w:rPr>
        <w:t>②　委託する事業の内容及びそれに要する経費の積算</w:t>
      </w:r>
    </w:p>
    <w:p w14:paraId="6F5DF342" w14:textId="32D28C62"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（２）</w:t>
      </w:r>
      <w:r w:rsidR="00310C00" w:rsidRPr="001D459A">
        <w:rPr>
          <w:color w:val="000000" w:themeColor="text1"/>
        </w:rPr>
        <w:t>ＫＫＰ</w:t>
      </w:r>
      <w:r w:rsidRPr="001D459A">
        <w:rPr>
          <w:color w:val="000000" w:themeColor="text1"/>
        </w:rPr>
        <w:t>事業者は、委託</w:t>
      </w:r>
      <w:r w:rsidR="004A11D1" w:rsidRPr="001D459A">
        <w:rPr>
          <w:color w:val="000000" w:themeColor="text1"/>
        </w:rPr>
        <w:t>先</w:t>
      </w:r>
      <w:r w:rsidRPr="001D459A">
        <w:rPr>
          <w:color w:val="000000" w:themeColor="text1"/>
        </w:rPr>
        <w:t>及び委託に要する経費について、原則として、３社以上の相見積もりを取り、その中で最低価格を提示した者のものを積算内訳の根拠とするものとする。</w:t>
      </w:r>
    </w:p>
    <w:p w14:paraId="024A19E0" w14:textId="02DB0C80" w:rsidR="00751A60" w:rsidRPr="001D459A" w:rsidRDefault="00751A60" w:rsidP="001B1920">
      <w:pPr>
        <w:autoSpaceDE w:val="0"/>
        <w:autoSpaceDN w:val="0"/>
        <w:ind w:leftChars="300" w:left="806" w:firstLineChars="100" w:firstLine="269"/>
        <w:rPr>
          <w:rFonts w:hint="default"/>
          <w:color w:val="000000" w:themeColor="text1"/>
        </w:rPr>
      </w:pPr>
      <w:r w:rsidRPr="001D459A">
        <w:rPr>
          <w:color w:val="000000" w:themeColor="text1"/>
        </w:rPr>
        <w:t>相見積もりを取らない場合、又は最低価格を提示した者を選定しない場合には、その選定理由を明らかにした理由書を提出するものとする。</w:t>
      </w:r>
    </w:p>
    <w:p w14:paraId="6FCF5341" w14:textId="5579E4BC"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（３）</w:t>
      </w:r>
      <w:r w:rsidR="00310C00" w:rsidRPr="001D459A">
        <w:rPr>
          <w:color w:val="000000" w:themeColor="text1"/>
        </w:rPr>
        <w:t>ＫＫＰ</w:t>
      </w:r>
      <w:r w:rsidRPr="001D459A">
        <w:rPr>
          <w:color w:val="000000" w:themeColor="text1"/>
        </w:rPr>
        <w:t>事業者は、委託契約書の作成に当たっては、委託内容を具体的に明記するとともに、原則として、当該委託契約に伴う全ての権利を</w:t>
      </w:r>
      <w:r w:rsidR="00310C00" w:rsidRPr="001D459A">
        <w:rPr>
          <w:color w:val="000000" w:themeColor="text1"/>
        </w:rPr>
        <w:t>ＫＫＰ</w:t>
      </w:r>
      <w:r w:rsidRPr="001D459A">
        <w:rPr>
          <w:color w:val="000000" w:themeColor="text1"/>
        </w:rPr>
        <w:t>事業者に帰属させるものとする。その上で、委託した業務が終了したかどうかを委託先が作成した報告書等により確認するものとする。</w:t>
      </w:r>
    </w:p>
    <w:p w14:paraId="4959A7FC" w14:textId="4048D1AB" w:rsidR="00751A60" w:rsidRPr="001D459A" w:rsidRDefault="00310C00" w:rsidP="001B1920">
      <w:pPr>
        <w:autoSpaceDE w:val="0"/>
        <w:autoSpaceDN w:val="0"/>
        <w:ind w:firstLineChars="100" w:firstLine="269"/>
        <w:rPr>
          <w:rFonts w:hint="default"/>
          <w:color w:val="000000" w:themeColor="text1"/>
        </w:rPr>
      </w:pPr>
      <w:r w:rsidRPr="001D459A">
        <w:rPr>
          <w:color w:val="000000" w:themeColor="text1"/>
        </w:rPr>
        <w:t>８</w:t>
      </w:r>
      <w:r w:rsidR="00751A60" w:rsidRPr="001D459A">
        <w:rPr>
          <w:color w:val="000000" w:themeColor="text1"/>
        </w:rPr>
        <w:t xml:space="preserve">　</w:t>
      </w:r>
      <w:r w:rsidR="004A11D1" w:rsidRPr="001D459A">
        <w:rPr>
          <w:color w:val="000000" w:themeColor="text1"/>
        </w:rPr>
        <w:t>実施報告及び</w:t>
      </w:r>
      <w:r w:rsidR="00751A60" w:rsidRPr="001D459A">
        <w:rPr>
          <w:color w:val="000000" w:themeColor="text1"/>
        </w:rPr>
        <w:t>補助金支払の申請</w:t>
      </w:r>
    </w:p>
    <w:p w14:paraId="31ACD6B6" w14:textId="2DFC1FA7" w:rsidR="004A11D1" w:rsidRPr="00AB204F" w:rsidRDefault="00751A60" w:rsidP="00BF014D">
      <w:pPr>
        <w:autoSpaceDE w:val="0"/>
        <w:autoSpaceDN w:val="0"/>
        <w:ind w:leftChars="100" w:left="806" w:hangingChars="200" w:hanging="537"/>
        <w:rPr>
          <w:rFonts w:hint="default"/>
          <w:color w:val="000000" w:themeColor="text1"/>
        </w:rPr>
      </w:pPr>
      <w:r w:rsidRPr="001D459A">
        <w:rPr>
          <w:color w:val="000000" w:themeColor="text1"/>
        </w:rPr>
        <w:t>（１）</w:t>
      </w:r>
      <w:r w:rsidR="00AC6D41" w:rsidRPr="001D459A">
        <w:rPr>
          <w:color w:val="000000" w:themeColor="text1"/>
        </w:rPr>
        <w:t>４</w:t>
      </w:r>
      <w:r w:rsidRPr="001D459A">
        <w:rPr>
          <w:color w:val="000000" w:themeColor="text1"/>
        </w:rPr>
        <w:t>により、</w:t>
      </w:r>
      <w:r w:rsidR="00AC6D41" w:rsidRPr="001D459A">
        <w:rPr>
          <w:color w:val="000000" w:themeColor="text1"/>
        </w:rPr>
        <w:t>実施計画の</w:t>
      </w:r>
      <w:r w:rsidRPr="001D459A">
        <w:rPr>
          <w:color w:val="000000" w:themeColor="text1"/>
        </w:rPr>
        <w:t>承認の通知を受けた</w:t>
      </w:r>
      <w:r w:rsidR="006E10C1" w:rsidRPr="001D459A">
        <w:rPr>
          <w:color w:val="000000" w:themeColor="text1"/>
        </w:rPr>
        <w:t>ＫＫＰ事業者</w:t>
      </w:r>
      <w:r w:rsidRPr="001D459A">
        <w:rPr>
          <w:color w:val="000000" w:themeColor="text1"/>
        </w:rPr>
        <w:t>は、事業完了</w:t>
      </w:r>
      <w:r w:rsidR="00A2010B">
        <w:rPr>
          <w:color w:val="000000" w:themeColor="text1"/>
        </w:rPr>
        <w:t>後速やかに</w:t>
      </w:r>
      <w:r w:rsidRPr="001D459A">
        <w:rPr>
          <w:color w:val="000000" w:themeColor="text1"/>
        </w:rPr>
        <w:t>、</w:t>
      </w:r>
      <w:r w:rsidR="00782D7A">
        <w:rPr>
          <w:color w:val="000000" w:themeColor="text1"/>
        </w:rPr>
        <w:t>様式３</w:t>
      </w:r>
      <w:r w:rsidR="00782D7A" w:rsidRPr="00AB204F">
        <w:rPr>
          <w:color w:val="000000" w:themeColor="text1"/>
        </w:rPr>
        <w:t>－</w:t>
      </w:r>
      <w:r w:rsidR="00782D7A">
        <w:rPr>
          <w:color w:val="000000" w:themeColor="text1"/>
        </w:rPr>
        <w:t>１号関係の別紙を作成し、全米輸に提出するものとする。</w:t>
      </w:r>
      <w:r w:rsidR="00BF014D">
        <w:rPr>
          <w:color w:val="000000" w:themeColor="text1"/>
        </w:rPr>
        <w:t>また、</w:t>
      </w:r>
      <w:r w:rsidR="00782D7A">
        <w:rPr>
          <w:color w:val="000000" w:themeColor="text1"/>
        </w:rPr>
        <w:t>事業完了分の支払いを受けようとするときは、</w:t>
      </w:r>
      <w:r w:rsidR="00393761" w:rsidRPr="001D459A">
        <w:rPr>
          <w:color w:val="000000" w:themeColor="text1"/>
        </w:rPr>
        <w:t>「</w:t>
      </w:r>
      <w:r w:rsidR="00F2190A" w:rsidRPr="00F2190A">
        <w:rPr>
          <w:color w:val="000000" w:themeColor="text1"/>
        </w:rPr>
        <w:t>コメ・コメ加工品規制対応事業</w:t>
      </w:r>
      <w:r w:rsidR="00993BB1" w:rsidRPr="001D459A">
        <w:rPr>
          <w:color w:val="000000" w:themeColor="text1"/>
        </w:rPr>
        <w:t>実施</w:t>
      </w:r>
      <w:r w:rsidRPr="001D459A">
        <w:rPr>
          <w:color w:val="000000" w:themeColor="text1"/>
        </w:rPr>
        <w:t>報告書及び支払申請書」</w:t>
      </w:r>
      <w:r w:rsidRPr="0082797D">
        <w:rPr>
          <w:color w:val="000000" w:themeColor="text1"/>
        </w:rPr>
        <w:t>（様</w:t>
      </w:r>
      <w:r w:rsidRPr="00AB204F">
        <w:rPr>
          <w:color w:val="000000" w:themeColor="text1"/>
        </w:rPr>
        <w:t>式</w:t>
      </w:r>
      <w:r w:rsidR="00AB204F" w:rsidRPr="00AB204F">
        <w:rPr>
          <w:color w:val="000000" w:themeColor="text1"/>
        </w:rPr>
        <w:t>３－１</w:t>
      </w:r>
      <w:r w:rsidRPr="00AB204F">
        <w:rPr>
          <w:color w:val="000000" w:themeColor="text1"/>
        </w:rPr>
        <w:t>号）を作成し、全米輸に提出するものとする。</w:t>
      </w:r>
    </w:p>
    <w:p w14:paraId="3E9F5E5C" w14:textId="13F0FA70" w:rsidR="006E6DB5" w:rsidRDefault="006E6DB5" w:rsidP="004A11D1">
      <w:pPr>
        <w:autoSpaceDE w:val="0"/>
        <w:autoSpaceDN w:val="0"/>
        <w:ind w:leftChars="300" w:left="806" w:firstLineChars="100" w:firstLine="269"/>
        <w:rPr>
          <w:rFonts w:hint="default"/>
          <w:color w:val="000000" w:themeColor="text1"/>
        </w:rPr>
      </w:pPr>
      <w:r>
        <w:rPr>
          <w:color w:val="000000" w:themeColor="text1"/>
        </w:rPr>
        <w:t>なお</w:t>
      </w:r>
      <w:r w:rsidR="00F50569">
        <w:rPr>
          <w:color w:val="000000" w:themeColor="text1"/>
        </w:rPr>
        <w:t>、</w:t>
      </w:r>
      <w:r w:rsidR="00F50569" w:rsidRPr="00AB204F">
        <w:rPr>
          <w:color w:val="000000" w:themeColor="text1"/>
        </w:rPr>
        <w:t>第７の２の（２）に該当する取組</w:t>
      </w:r>
      <w:r w:rsidR="00782D7A" w:rsidRPr="00AB204F">
        <w:rPr>
          <w:color w:val="000000" w:themeColor="text1"/>
        </w:rPr>
        <w:t>（</w:t>
      </w:r>
      <w:r w:rsidR="00782D7A">
        <w:rPr>
          <w:color w:val="000000" w:themeColor="text1"/>
        </w:rPr>
        <w:t>（５）</w:t>
      </w:r>
      <w:r w:rsidR="00782D7A" w:rsidRPr="00AB204F">
        <w:rPr>
          <w:color w:val="000000" w:themeColor="text1"/>
        </w:rPr>
        <w:t>のただし書きにより前年の輸出実績を下回らない範囲で目標を変更した場合を含む。以下同じ。）</w:t>
      </w:r>
      <w:r>
        <w:rPr>
          <w:color w:val="000000" w:themeColor="text1"/>
        </w:rPr>
        <w:t>については、以下のとおり実施報告等を行うものとする。なお、</w:t>
      </w:r>
      <w:r w:rsidRPr="000865E7">
        <w:rPr>
          <w:color w:val="000000" w:themeColor="text1"/>
        </w:rPr>
        <w:t>別表１の第１欄に掲げる事業のうち</w:t>
      </w:r>
      <w:r>
        <w:rPr>
          <w:color w:val="000000" w:themeColor="text1"/>
        </w:rPr>
        <w:t>１のくん蒸経費支援については、共同くん蒸を行った輸出事業者のいずれかが目標</w:t>
      </w:r>
      <w:r w:rsidR="00017BC5">
        <w:rPr>
          <w:color w:val="000000" w:themeColor="text1"/>
        </w:rPr>
        <w:t>数量</w:t>
      </w:r>
      <w:r>
        <w:rPr>
          <w:color w:val="000000" w:themeColor="text1"/>
        </w:rPr>
        <w:t>を達成している場合は、</w:t>
      </w:r>
      <w:r w:rsidRPr="00A56EC9">
        <w:rPr>
          <w:color w:val="000000" w:themeColor="text1"/>
        </w:rPr>
        <w:t>「コメ・コメ加工品規制対応事業実施報告書及び支払申請書」（様式３－１号）</w:t>
      </w:r>
      <w:r>
        <w:rPr>
          <w:color w:val="000000" w:themeColor="text1"/>
        </w:rPr>
        <w:t>により報告を行うものとする。</w:t>
      </w:r>
    </w:p>
    <w:p w14:paraId="4B722929" w14:textId="44E62BA3" w:rsidR="006E6DB5" w:rsidRDefault="006E6DB5" w:rsidP="006E6DB5">
      <w:pPr>
        <w:autoSpaceDE w:val="0"/>
        <w:autoSpaceDN w:val="0"/>
        <w:ind w:leftChars="300" w:left="1075" w:hangingChars="100" w:hanging="269"/>
        <w:rPr>
          <w:rFonts w:hint="default"/>
          <w:color w:val="000000" w:themeColor="text1"/>
        </w:rPr>
      </w:pPr>
      <w:r>
        <w:rPr>
          <w:color w:val="000000" w:themeColor="text1"/>
        </w:rPr>
        <w:t>①　事業実施</w:t>
      </w:r>
      <w:r w:rsidRPr="000B1007">
        <w:rPr>
          <w:color w:val="000000" w:themeColor="text1"/>
        </w:rPr>
        <w:t>国・地域向け</w:t>
      </w:r>
      <w:r>
        <w:rPr>
          <w:color w:val="000000" w:themeColor="text1"/>
        </w:rPr>
        <w:t>の</w:t>
      </w:r>
      <w:r w:rsidRPr="000B1007">
        <w:rPr>
          <w:color w:val="000000" w:themeColor="text1"/>
        </w:rPr>
        <w:t>輸出実績が輸出拡大計画で定めた目標</w:t>
      </w:r>
      <w:r w:rsidR="00017BC5">
        <w:rPr>
          <w:color w:val="000000" w:themeColor="text1"/>
        </w:rPr>
        <w:t>数量</w:t>
      </w:r>
      <w:r w:rsidRPr="000B1007">
        <w:rPr>
          <w:color w:val="000000" w:themeColor="text1"/>
        </w:rPr>
        <w:t>を達成</w:t>
      </w:r>
      <w:r>
        <w:rPr>
          <w:color w:val="000000" w:themeColor="text1"/>
        </w:rPr>
        <w:t>できた場合</w:t>
      </w:r>
    </w:p>
    <w:p w14:paraId="2824ACE9" w14:textId="538BBBE1" w:rsidR="006E6DB5" w:rsidRDefault="006E6DB5" w:rsidP="006E6DB5">
      <w:pPr>
        <w:autoSpaceDE w:val="0"/>
        <w:autoSpaceDN w:val="0"/>
        <w:ind w:leftChars="400" w:left="1075" w:firstLineChars="100" w:firstLine="269"/>
        <w:rPr>
          <w:rFonts w:hint="default"/>
          <w:color w:val="000000" w:themeColor="text1"/>
        </w:rPr>
      </w:pPr>
      <w:r>
        <w:rPr>
          <w:color w:val="000000" w:themeColor="text1"/>
        </w:rPr>
        <w:t>全米輸が別途通知する期間に、</w:t>
      </w:r>
      <w:r w:rsidRPr="001D459A">
        <w:rPr>
          <w:color w:val="000000" w:themeColor="text1"/>
        </w:rPr>
        <w:t>「</w:t>
      </w:r>
      <w:r w:rsidRPr="00F2190A">
        <w:rPr>
          <w:color w:val="000000" w:themeColor="text1"/>
        </w:rPr>
        <w:t>コメ・コメ加工品規制対応事業</w:t>
      </w:r>
      <w:r w:rsidRPr="001D459A">
        <w:rPr>
          <w:color w:val="000000" w:themeColor="text1"/>
        </w:rPr>
        <w:t>実施</w:t>
      </w:r>
      <w:r w:rsidRPr="001D459A">
        <w:rPr>
          <w:color w:val="000000" w:themeColor="text1"/>
        </w:rPr>
        <w:lastRenderedPageBreak/>
        <w:t>報告書及び支払申請書」</w:t>
      </w:r>
      <w:r w:rsidRPr="0082797D">
        <w:rPr>
          <w:color w:val="000000" w:themeColor="text1"/>
        </w:rPr>
        <w:t>（様</w:t>
      </w:r>
      <w:r w:rsidRPr="00AB204F">
        <w:rPr>
          <w:color w:val="000000" w:themeColor="text1"/>
        </w:rPr>
        <w:t>式３－１号）</w:t>
      </w:r>
      <w:r>
        <w:rPr>
          <w:color w:val="000000" w:themeColor="text1"/>
        </w:rPr>
        <w:t>を作成し、全米輸に提出するものとする。</w:t>
      </w:r>
    </w:p>
    <w:p w14:paraId="2380BCEA" w14:textId="169F61B4" w:rsidR="006E6DB5" w:rsidRDefault="006E6DB5" w:rsidP="006E6DB5">
      <w:pPr>
        <w:autoSpaceDE w:val="0"/>
        <w:autoSpaceDN w:val="0"/>
        <w:ind w:leftChars="300" w:left="1075" w:hangingChars="100" w:hanging="269"/>
        <w:rPr>
          <w:rFonts w:hint="default"/>
          <w:color w:val="000000" w:themeColor="text1"/>
        </w:rPr>
      </w:pPr>
      <w:r>
        <w:rPr>
          <w:color w:val="000000" w:themeColor="text1"/>
        </w:rPr>
        <w:t xml:space="preserve">②　</w:t>
      </w:r>
      <w:r w:rsidR="00393761" w:rsidRPr="00AB204F">
        <w:rPr>
          <w:color w:val="000000" w:themeColor="text1"/>
        </w:rPr>
        <w:t>災害その他やむを得ない理由がなく、事業実施国・地域向け</w:t>
      </w:r>
      <w:r>
        <w:rPr>
          <w:color w:val="000000" w:themeColor="text1"/>
        </w:rPr>
        <w:t>の</w:t>
      </w:r>
      <w:r w:rsidR="00393761" w:rsidRPr="00AB204F">
        <w:rPr>
          <w:color w:val="000000" w:themeColor="text1"/>
        </w:rPr>
        <w:t>輸出実績が輸出拡大計画の目標</w:t>
      </w:r>
      <w:r w:rsidR="00017BC5">
        <w:rPr>
          <w:color w:val="000000" w:themeColor="text1"/>
        </w:rPr>
        <w:t>数量</w:t>
      </w:r>
      <w:r w:rsidR="00393761" w:rsidRPr="00AB204F">
        <w:rPr>
          <w:color w:val="000000" w:themeColor="text1"/>
        </w:rPr>
        <w:t>を達成できなかった</w:t>
      </w:r>
      <w:r>
        <w:rPr>
          <w:color w:val="000000" w:themeColor="text1"/>
        </w:rPr>
        <w:t>場合</w:t>
      </w:r>
    </w:p>
    <w:p w14:paraId="76D0ED0A" w14:textId="4F5435C1" w:rsidR="00A56EC9" w:rsidRDefault="006E6DB5" w:rsidP="006E6DB5">
      <w:pPr>
        <w:autoSpaceDE w:val="0"/>
        <w:autoSpaceDN w:val="0"/>
        <w:ind w:leftChars="400" w:left="1075" w:firstLineChars="100" w:firstLine="269"/>
        <w:rPr>
          <w:rFonts w:hint="default"/>
          <w:color w:val="000000" w:themeColor="text1"/>
        </w:rPr>
      </w:pPr>
      <w:r>
        <w:rPr>
          <w:color w:val="000000" w:themeColor="text1"/>
        </w:rPr>
        <w:t>目標の達成ができないことが明らかとなったときは速やかに、</w:t>
      </w:r>
      <w:r w:rsidR="00393761" w:rsidRPr="00AB204F">
        <w:rPr>
          <w:color w:val="000000" w:themeColor="text1"/>
        </w:rPr>
        <w:t>「</w:t>
      </w:r>
      <w:r w:rsidR="001736F4" w:rsidRPr="001736F4">
        <w:rPr>
          <w:color w:val="000000" w:themeColor="text1"/>
        </w:rPr>
        <w:t>コメ・コメ加工品規制対応事業</w:t>
      </w:r>
      <w:r w:rsidR="00D37794" w:rsidRPr="00AB204F">
        <w:rPr>
          <w:color w:val="000000" w:themeColor="text1"/>
        </w:rPr>
        <w:t>実施報告書</w:t>
      </w:r>
      <w:r w:rsidR="00393761" w:rsidRPr="00AB204F">
        <w:rPr>
          <w:color w:val="000000" w:themeColor="text1"/>
        </w:rPr>
        <w:t>」（様式</w:t>
      </w:r>
      <w:r w:rsidR="00AB204F" w:rsidRPr="00AB204F">
        <w:rPr>
          <w:color w:val="000000" w:themeColor="text1"/>
        </w:rPr>
        <w:t>３－２</w:t>
      </w:r>
      <w:r w:rsidR="00393761" w:rsidRPr="00AB204F">
        <w:rPr>
          <w:color w:val="000000" w:themeColor="text1"/>
        </w:rPr>
        <w:t>号）を作成し、全米輸に提出</w:t>
      </w:r>
      <w:r w:rsidR="00393761">
        <w:rPr>
          <w:color w:val="000000" w:themeColor="text1"/>
        </w:rPr>
        <w:t>するものとする</w:t>
      </w:r>
      <w:r w:rsidR="00993BB1">
        <w:rPr>
          <w:color w:val="000000" w:themeColor="text1"/>
        </w:rPr>
        <w:t>。</w:t>
      </w:r>
    </w:p>
    <w:p w14:paraId="5E8D65E1" w14:textId="14136B3D"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（２）</w:t>
      </w:r>
      <w:r w:rsidR="006E10C1">
        <w:rPr>
          <w:color w:val="000000" w:themeColor="text1"/>
        </w:rPr>
        <w:t>ＫＫＰ事業者</w:t>
      </w:r>
      <w:r w:rsidRPr="00751A60">
        <w:rPr>
          <w:color w:val="000000" w:themeColor="text1"/>
        </w:rPr>
        <w:t>は、（１）の申請書を提出するに当たって、当該補助金に係る消費税仕入控除税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消費税仕入控除税額が明らかでない場合は、この限りでない。</w:t>
      </w:r>
    </w:p>
    <w:p w14:paraId="62D51AA8" w14:textId="553E7C42"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（３）（２）のただし書により補助金支払の申請をした</w:t>
      </w:r>
      <w:r w:rsidR="006E10C1">
        <w:rPr>
          <w:color w:val="000000" w:themeColor="text1"/>
        </w:rPr>
        <w:t>ＫＫＰ事業者</w:t>
      </w:r>
      <w:r w:rsidRPr="00751A60">
        <w:rPr>
          <w:color w:val="000000" w:themeColor="text1"/>
        </w:rPr>
        <w:t>は、（１）の規定に基づく「</w:t>
      </w:r>
      <w:r w:rsidR="00A6372C">
        <w:rPr>
          <w:color w:val="000000" w:themeColor="text1"/>
        </w:rPr>
        <w:t>実施</w:t>
      </w:r>
      <w:r w:rsidRPr="00751A60">
        <w:rPr>
          <w:color w:val="000000" w:themeColor="text1"/>
        </w:rPr>
        <w:t>報告書及び支払申請書」を提出した後において、消費税及び地方消費税の申告により当該補助金に係る消費税仕入控除税額が確定した場合には、その金額（前項の規定により減額した</w:t>
      </w:r>
      <w:r w:rsidR="006E10C1">
        <w:rPr>
          <w:color w:val="000000" w:themeColor="text1"/>
        </w:rPr>
        <w:t>ＫＫＰ事業者</w:t>
      </w:r>
      <w:r w:rsidRPr="00751A60">
        <w:rPr>
          <w:color w:val="000000" w:themeColor="text1"/>
        </w:rPr>
        <w:t>については、その金額が減じた額を上回る部分の金額）を「消費税仕入控除税額報告書」（様式</w:t>
      </w:r>
      <w:r w:rsidR="00AB204F">
        <w:rPr>
          <w:color w:val="000000" w:themeColor="text1"/>
        </w:rPr>
        <w:t>４</w:t>
      </w:r>
      <w:r w:rsidRPr="00751A60">
        <w:rPr>
          <w:color w:val="000000" w:themeColor="text1"/>
        </w:rPr>
        <w:t>号）により速やかに全米輸に報告するとともに、全米輸の返還命令を受けてこれを返還しなければならない。また、当該補助金に係る消費税仕入控除税額が明らかにならない場合又はない場合であっても、その状況等について、補助金の額の確定のあった日の翌年の５月</w:t>
      </w:r>
      <w:r w:rsidRPr="00751A60">
        <w:rPr>
          <w:rFonts w:hint="default"/>
          <w:color w:val="000000" w:themeColor="text1"/>
        </w:rPr>
        <w:t>31日までに、同様式により全米輸に報告しなければならない。</w:t>
      </w:r>
    </w:p>
    <w:p w14:paraId="246C890F" w14:textId="7949FB92"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（４）</w:t>
      </w:r>
      <w:r w:rsidR="006E10C1">
        <w:rPr>
          <w:color w:val="000000" w:themeColor="text1"/>
        </w:rPr>
        <w:t>ＫＫＰ事業者</w:t>
      </w:r>
      <w:r w:rsidRPr="00751A60">
        <w:rPr>
          <w:color w:val="000000" w:themeColor="text1"/>
        </w:rPr>
        <w:t>は、（１）の申請書を提出するに当たって、日本国以外の行政機関により課される付加価値税相当額（以下「海外付加価値税」という。）について還付を受けている場合は、これを減額して申請しなければならない。なお、</w:t>
      </w:r>
      <w:r w:rsidR="006E10C1">
        <w:rPr>
          <w:color w:val="000000" w:themeColor="text1"/>
        </w:rPr>
        <w:t>ＫＫＰ事業者</w:t>
      </w:r>
      <w:r w:rsidRPr="00751A60">
        <w:rPr>
          <w:color w:val="000000" w:themeColor="text1"/>
        </w:rPr>
        <w:t>は、全米輸への補助金支払の申請後又は全米輸による補助金支払後に、海外付加価値税について還付を受けた場合には、（３）に準じて全米輸に報告するとともに、全米輸の返還命令を受けてこれを返還しなければならない。</w:t>
      </w:r>
    </w:p>
    <w:p w14:paraId="47F32344" w14:textId="38390025" w:rsidR="00393761" w:rsidRDefault="00751A60" w:rsidP="001B1920">
      <w:pPr>
        <w:autoSpaceDE w:val="0"/>
        <w:autoSpaceDN w:val="0"/>
        <w:ind w:leftChars="100" w:left="806" w:hangingChars="200" w:hanging="537"/>
        <w:rPr>
          <w:rFonts w:hint="default"/>
          <w:color w:val="000000" w:themeColor="text1"/>
        </w:rPr>
      </w:pPr>
      <w:r w:rsidRPr="00751A60">
        <w:rPr>
          <w:color w:val="000000" w:themeColor="text1"/>
        </w:rPr>
        <w:t>（５）全米輸は、（１）の</w:t>
      </w:r>
      <w:r w:rsidR="00993BB1">
        <w:rPr>
          <w:color w:val="000000" w:themeColor="text1"/>
        </w:rPr>
        <w:t>補助金支払</w:t>
      </w:r>
      <w:r w:rsidR="00442AAE">
        <w:rPr>
          <w:color w:val="000000" w:themeColor="text1"/>
        </w:rPr>
        <w:t>の</w:t>
      </w:r>
      <w:r w:rsidR="00993BB1">
        <w:rPr>
          <w:color w:val="000000" w:themeColor="text1"/>
        </w:rPr>
        <w:t>申請</w:t>
      </w:r>
      <w:r w:rsidRPr="00751A60">
        <w:rPr>
          <w:color w:val="000000" w:themeColor="text1"/>
        </w:rPr>
        <w:t>があったときは、</w:t>
      </w:r>
      <w:r w:rsidR="00393761">
        <w:rPr>
          <w:color w:val="000000" w:themeColor="text1"/>
        </w:rPr>
        <w:t>審査の上、補助金を支払うべき額を確定したときは「支払通知書」（様式</w:t>
      </w:r>
      <w:r w:rsidR="00AB204F">
        <w:rPr>
          <w:color w:val="000000" w:themeColor="text1"/>
        </w:rPr>
        <w:t>５</w:t>
      </w:r>
      <w:r w:rsidR="00393761">
        <w:rPr>
          <w:color w:val="000000" w:themeColor="text1"/>
        </w:rPr>
        <w:t>号）によりＫＫＰ事業者に補助金の支払通知を行うものとする。</w:t>
      </w:r>
    </w:p>
    <w:p w14:paraId="54E75AFD" w14:textId="1BA0A5DA" w:rsidR="00393761" w:rsidRDefault="00393761" w:rsidP="000B1007">
      <w:pPr>
        <w:autoSpaceDE w:val="0"/>
        <w:autoSpaceDN w:val="0"/>
        <w:ind w:leftChars="299" w:left="803" w:firstLineChars="69" w:firstLine="185"/>
        <w:rPr>
          <w:rFonts w:hint="default"/>
          <w:color w:val="000000" w:themeColor="text1"/>
        </w:rPr>
      </w:pPr>
      <w:r>
        <w:rPr>
          <w:color w:val="000000" w:themeColor="text1"/>
        </w:rPr>
        <w:t>このうち、</w:t>
      </w:r>
      <w:r w:rsidRPr="00BA61C7">
        <w:rPr>
          <w:color w:val="000000" w:themeColor="text1"/>
        </w:rPr>
        <w:t>第７の２の（２）に該当する取組</w:t>
      </w:r>
      <w:r>
        <w:rPr>
          <w:color w:val="000000" w:themeColor="text1"/>
        </w:rPr>
        <w:t>については、予算額の範囲内で、輸出拡大計画の合計ポイントの高いものから順番に審査の上、補助金を支払うべき額を確定し、補助金の支払通知を行うものとする。</w:t>
      </w:r>
    </w:p>
    <w:p w14:paraId="72D2B8BF" w14:textId="64BC15E1" w:rsidR="00751A60" w:rsidRPr="00D65869" w:rsidRDefault="00E719D9" w:rsidP="001D459A">
      <w:pPr>
        <w:autoSpaceDE w:val="0"/>
        <w:autoSpaceDN w:val="0"/>
        <w:ind w:leftChars="299" w:left="803" w:firstLineChars="121" w:firstLine="325"/>
        <w:rPr>
          <w:rFonts w:hint="default"/>
          <w:color w:val="000000" w:themeColor="text1"/>
        </w:rPr>
      </w:pPr>
      <w:r w:rsidRPr="000B1007">
        <w:rPr>
          <w:color w:val="000000" w:themeColor="text1"/>
        </w:rPr>
        <w:t>この場合</w:t>
      </w:r>
      <w:r w:rsidR="004A11D1" w:rsidRPr="000B1007">
        <w:rPr>
          <w:color w:val="000000" w:themeColor="text1"/>
        </w:rPr>
        <w:t>、輸出拡大計画の</w:t>
      </w:r>
      <w:r w:rsidR="00393761">
        <w:rPr>
          <w:color w:val="000000" w:themeColor="text1"/>
        </w:rPr>
        <w:t>合計ポイント</w:t>
      </w:r>
      <w:r w:rsidR="004A11D1" w:rsidRPr="000B1007">
        <w:rPr>
          <w:color w:val="000000" w:themeColor="text1"/>
        </w:rPr>
        <w:t>が同一</w:t>
      </w:r>
      <w:r w:rsidR="00393761">
        <w:rPr>
          <w:color w:val="000000" w:themeColor="text1"/>
        </w:rPr>
        <w:t>である</w:t>
      </w:r>
      <w:r w:rsidRPr="000B1007">
        <w:rPr>
          <w:color w:val="000000" w:themeColor="text1"/>
        </w:rPr>
        <w:t>とき</w:t>
      </w:r>
      <w:r w:rsidR="004A11D1" w:rsidRPr="000B1007">
        <w:rPr>
          <w:color w:val="000000" w:themeColor="text1"/>
        </w:rPr>
        <w:t>は、</w:t>
      </w:r>
      <w:r w:rsidR="00393761">
        <w:rPr>
          <w:color w:val="000000" w:themeColor="text1"/>
        </w:rPr>
        <w:t>事業実施国・地域向けの</w:t>
      </w:r>
      <w:r w:rsidR="004A11D1" w:rsidRPr="000B1007">
        <w:rPr>
          <w:color w:val="000000" w:themeColor="text1"/>
        </w:rPr>
        <w:t>輸出</w:t>
      </w:r>
      <w:r w:rsidR="00D37794">
        <w:rPr>
          <w:color w:val="000000" w:themeColor="text1"/>
        </w:rPr>
        <w:t>額</w:t>
      </w:r>
      <w:r w:rsidR="004A11D1" w:rsidRPr="000B1007">
        <w:rPr>
          <w:color w:val="000000" w:themeColor="text1"/>
        </w:rPr>
        <w:t>がより増加したものを優先するものとする。</w:t>
      </w:r>
    </w:p>
    <w:p w14:paraId="0AF63FE5" w14:textId="3C0A0281" w:rsidR="00E719D9" w:rsidRPr="00D65869" w:rsidRDefault="00E719D9" w:rsidP="00E719D9">
      <w:pPr>
        <w:autoSpaceDE w:val="0"/>
        <w:autoSpaceDN w:val="0"/>
        <w:ind w:leftChars="300" w:left="806" w:firstLineChars="100" w:firstLine="269"/>
        <w:rPr>
          <w:rFonts w:hint="default"/>
          <w:color w:val="000000" w:themeColor="text1"/>
        </w:rPr>
      </w:pPr>
      <w:r w:rsidRPr="000B1007">
        <w:rPr>
          <w:color w:val="000000" w:themeColor="text1"/>
        </w:rPr>
        <w:t>なお、第７の２の（２）に該当する取組であって、当該国・地域向け</w:t>
      </w:r>
      <w:r w:rsidR="008B50DB">
        <w:rPr>
          <w:color w:val="000000" w:themeColor="text1"/>
        </w:rPr>
        <w:t>の</w:t>
      </w:r>
      <w:r w:rsidRPr="000B1007">
        <w:rPr>
          <w:color w:val="000000" w:themeColor="text1"/>
        </w:rPr>
        <w:t>輸出実績が輸出拡大計画で定めた目標</w:t>
      </w:r>
      <w:r w:rsidR="00017BC5">
        <w:rPr>
          <w:color w:val="000000" w:themeColor="text1"/>
        </w:rPr>
        <w:t>数量</w:t>
      </w:r>
      <w:r w:rsidRPr="000B1007">
        <w:rPr>
          <w:color w:val="000000" w:themeColor="text1"/>
        </w:rPr>
        <w:t>を達成できなかった場合は支援対象外とする。</w:t>
      </w:r>
      <w:r w:rsidR="00442AAE" w:rsidRPr="000B1007">
        <w:rPr>
          <w:color w:val="000000" w:themeColor="text1"/>
        </w:rPr>
        <w:t>ただし、災害その他事業開始時点では予期できない事態が生じ輸出が困難となるなどやむを得ない状況となった場合は、令和５年</w:t>
      </w:r>
      <w:r w:rsidR="00442AAE" w:rsidRPr="000B1007">
        <w:rPr>
          <w:color w:val="000000" w:themeColor="text1"/>
        </w:rPr>
        <w:lastRenderedPageBreak/>
        <w:t>における当該国・地域向けの目標数量を令和４年の同国・地域向けの輸出実績を下回らない範囲で修正の上、当該修正後の目標数量を達成することで支援対象となることができる。</w:t>
      </w:r>
    </w:p>
    <w:p w14:paraId="5E111EAE" w14:textId="1468AD82" w:rsidR="00442AAE" w:rsidRPr="00D65869" w:rsidRDefault="00442AAE" w:rsidP="001B1920">
      <w:pPr>
        <w:autoSpaceDE w:val="0"/>
        <w:autoSpaceDN w:val="0"/>
        <w:ind w:leftChars="100" w:left="806" w:hangingChars="200" w:hanging="537"/>
        <w:rPr>
          <w:rFonts w:hint="default"/>
          <w:color w:val="000000" w:themeColor="text1"/>
        </w:rPr>
      </w:pPr>
      <w:r w:rsidRPr="000B1007">
        <w:rPr>
          <w:color w:val="000000" w:themeColor="text1"/>
        </w:rPr>
        <w:t>（６）</w:t>
      </w:r>
      <w:r w:rsidR="00E902FC" w:rsidRPr="000B1007">
        <w:rPr>
          <w:color w:val="000000" w:themeColor="text1"/>
        </w:rPr>
        <w:t>（５</w:t>
      </w:r>
      <w:r w:rsidR="00A826C4">
        <w:rPr>
          <w:color w:val="000000" w:themeColor="text1"/>
        </w:rPr>
        <w:t>）</w:t>
      </w:r>
      <w:r w:rsidR="00E902FC" w:rsidRPr="000B1007">
        <w:rPr>
          <w:color w:val="000000" w:themeColor="text1"/>
        </w:rPr>
        <w:t>のただし書きにより目標数量の修正を行う場合は、ＫＫＰ事業者は（１）の補助金支払の申請前に、やむを得ない状況に係る説明を添えて、「輸出拡大計画の変更の承認申請について」（様式２－１号）」を全米輸に提出する。</w:t>
      </w:r>
    </w:p>
    <w:p w14:paraId="0A966F6F" w14:textId="03657AC8" w:rsidR="00E902FC" w:rsidRDefault="00E902FC" w:rsidP="00E902FC">
      <w:pPr>
        <w:autoSpaceDE w:val="0"/>
        <w:autoSpaceDN w:val="0"/>
        <w:ind w:leftChars="300" w:left="806" w:firstLineChars="100" w:firstLine="269"/>
        <w:rPr>
          <w:rFonts w:hint="default"/>
          <w:color w:val="000000" w:themeColor="text1"/>
        </w:rPr>
      </w:pPr>
      <w:r w:rsidRPr="000B1007">
        <w:rPr>
          <w:color w:val="000000" w:themeColor="text1"/>
        </w:rPr>
        <w:t>全米輸は、ＫＫＰ事業者から提出があった書類を審査、農林水産省と協議し、</w:t>
      </w:r>
      <w:r w:rsidR="00A2010B">
        <w:rPr>
          <w:color w:val="000000" w:themeColor="text1"/>
        </w:rPr>
        <w:t>その内容が妥当であると認められるときは、</w:t>
      </w:r>
      <w:r w:rsidRPr="000B1007">
        <w:rPr>
          <w:color w:val="000000" w:themeColor="text1"/>
        </w:rPr>
        <w:t>輸出拡大計画の変更を承認し、「輸出拡大計画の変更の承認通知」（様式２－２号）によりＫＫＰ事業者に通知する。</w:t>
      </w:r>
    </w:p>
    <w:p w14:paraId="19066F5A" w14:textId="2444453E"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w:t>
      </w:r>
      <w:r w:rsidR="00442AAE">
        <w:rPr>
          <w:color w:val="000000" w:themeColor="text1"/>
        </w:rPr>
        <w:t>７</w:t>
      </w:r>
      <w:r w:rsidRPr="00751A60">
        <w:rPr>
          <w:color w:val="000000" w:themeColor="text1"/>
        </w:rPr>
        <w:t>）</w:t>
      </w:r>
      <w:r w:rsidR="006E10C1">
        <w:rPr>
          <w:color w:val="000000" w:themeColor="text1"/>
        </w:rPr>
        <w:t>ＫＫＰ事業者</w:t>
      </w:r>
      <w:r w:rsidRPr="00751A60">
        <w:rPr>
          <w:color w:val="000000" w:themeColor="text1"/>
        </w:rPr>
        <w:t>は、（５）の規定による額の支払通知を受けた後において、補助事業に関し、違約金、返還金、保険料その他の補助金に代わる収入があったことにより補助事業に要した経費を減額すべき事情がある場合は、全米輸に対し当該経費を減額して作成した「</w:t>
      </w:r>
      <w:r w:rsidR="00993BB1">
        <w:rPr>
          <w:color w:val="000000" w:themeColor="text1"/>
        </w:rPr>
        <w:t>実施</w:t>
      </w:r>
      <w:r w:rsidRPr="00751A60">
        <w:rPr>
          <w:color w:val="000000" w:themeColor="text1"/>
        </w:rPr>
        <w:t>報告書及び支払申請書」を（１）に準じて提出するものとする。</w:t>
      </w:r>
    </w:p>
    <w:p w14:paraId="26EA7BD4" w14:textId="667AF26A"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w:t>
      </w:r>
      <w:r w:rsidR="00442AAE">
        <w:rPr>
          <w:color w:val="000000" w:themeColor="text1"/>
        </w:rPr>
        <w:t>８</w:t>
      </w:r>
      <w:r w:rsidRPr="00751A60">
        <w:rPr>
          <w:color w:val="000000" w:themeColor="text1"/>
        </w:rPr>
        <w:t>）全米輸は、（</w:t>
      </w:r>
      <w:r w:rsidR="00442AAE">
        <w:rPr>
          <w:color w:val="000000" w:themeColor="text1"/>
        </w:rPr>
        <w:t>７</w:t>
      </w:r>
      <w:r w:rsidRPr="00751A60">
        <w:rPr>
          <w:color w:val="000000" w:themeColor="text1"/>
        </w:rPr>
        <w:t>）に基づき「</w:t>
      </w:r>
      <w:r w:rsidR="00993BB1">
        <w:rPr>
          <w:color w:val="000000" w:themeColor="text1"/>
        </w:rPr>
        <w:t>実施</w:t>
      </w:r>
      <w:r w:rsidRPr="00751A60">
        <w:rPr>
          <w:color w:val="000000" w:themeColor="text1"/>
        </w:rPr>
        <w:t>報告書及び支払申請書」の提出を受けた場合は、（５）に準じて改めて額の確定を行うものとする。</w:t>
      </w:r>
    </w:p>
    <w:p w14:paraId="0C9D4D55" w14:textId="15B2BB8E" w:rsidR="00751A60" w:rsidRPr="00751A60" w:rsidRDefault="00751A60" w:rsidP="001B1920">
      <w:pPr>
        <w:autoSpaceDE w:val="0"/>
        <w:autoSpaceDN w:val="0"/>
        <w:ind w:leftChars="300" w:left="806" w:firstLineChars="100" w:firstLine="269"/>
        <w:rPr>
          <w:rFonts w:hint="default"/>
          <w:color w:val="000000" w:themeColor="text1"/>
        </w:rPr>
      </w:pPr>
      <w:r w:rsidRPr="00751A60">
        <w:rPr>
          <w:color w:val="000000" w:themeColor="text1"/>
        </w:rPr>
        <w:t>また、全米輸は、</w:t>
      </w:r>
      <w:r w:rsidR="006E10C1">
        <w:rPr>
          <w:color w:val="000000" w:themeColor="text1"/>
        </w:rPr>
        <w:t>ＫＫＰ事業者</w:t>
      </w:r>
      <w:r w:rsidRPr="00751A60">
        <w:rPr>
          <w:color w:val="000000" w:themeColor="text1"/>
        </w:rPr>
        <w:t>に支払うべき補助金の額を確定した場合において、既にその額を超える補助金が支払われているときは、その超える部分の補助金の返還を命ずるものとする。</w:t>
      </w:r>
    </w:p>
    <w:p w14:paraId="09AC7D24" w14:textId="0526ECD0" w:rsidR="00751A60" w:rsidRPr="00751A60" w:rsidRDefault="00751A60" w:rsidP="001B1920">
      <w:pPr>
        <w:autoSpaceDE w:val="0"/>
        <w:autoSpaceDN w:val="0"/>
        <w:ind w:leftChars="101" w:left="943" w:hangingChars="250" w:hanging="672"/>
        <w:rPr>
          <w:rFonts w:hint="default"/>
          <w:color w:val="000000" w:themeColor="text1"/>
        </w:rPr>
      </w:pPr>
      <w:r w:rsidRPr="00751A60">
        <w:rPr>
          <w:color w:val="000000" w:themeColor="text1"/>
        </w:rPr>
        <w:t>（</w:t>
      </w:r>
      <w:r w:rsidR="00442AAE">
        <w:rPr>
          <w:color w:val="000000" w:themeColor="text1"/>
        </w:rPr>
        <w:t>９</w:t>
      </w:r>
      <w:r w:rsidRPr="00751A60">
        <w:rPr>
          <w:color w:val="000000" w:themeColor="text1"/>
        </w:rPr>
        <w:t>）（</w:t>
      </w:r>
      <w:r w:rsidR="00442AAE">
        <w:rPr>
          <w:color w:val="000000" w:themeColor="text1"/>
        </w:rPr>
        <w:t>８</w:t>
      </w:r>
      <w:r w:rsidRPr="00751A60">
        <w:rPr>
          <w:color w:val="000000" w:themeColor="text1"/>
        </w:rPr>
        <w:t>）の補助金の返還期限は、当該命令のなされた日から</w:t>
      </w:r>
      <w:r w:rsidRPr="00751A60">
        <w:rPr>
          <w:rFonts w:hint="default"/>
          <w:color w:val="000000" w:themeColor="text1"/>
        </w:rPr>
        <w:t>20日以内とし、期限内に納付がない場合は、未納に係る金額に対して、その未納に係る期間に応じて年利10.95パーセントの割合で計算した延滞金を徴するものとする。</w:t>
      </w:r>
    </w:p>
    <w:p w14:paraId="398E17E9" w14:textId="77777777" w:rsidR="00751A60" w:rsidRPr="00751A60" w:rsidRDefault="00751A60" w:rsidP="001B1920">
      <w:pPr>
        <w:autoSpaceDE w:val="0"/>
        <w:autoSpaceDN w:val="0"/>
        <w:rPr>
          <w:rFonts w:hint="default"/>
          <w:color w:val="000000" w:themeColor="text1"/>
        </w:rPr>
      </w:pPr>
    </w:p>
    <w:p w14:paraId="1B380869" w14:textId="2AC172F2"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９</w:t>
      </w:r>
      <w:r>
        <w:rPr>
          <w:color w:val="000000" w:themeColor="text1"/>
        </w:rPr>
        <w:t xml:space="preserve">　</w:t>
      </w:r>
      <w:r w:rsidRPr="00751A60">
        <w:rPr>
          <w:color w:val="000000" w:themeColor="text1"/>
        </w:rPr>
        <w:t>事業</w:t>
      </w:r>
      <w:r w:rsidR="005F3621">
        <w:rPr>
          <w:color w:val="000000" w:themeColor="text1"/>
        </w:rPr>
        <w:t>成果</w:t>
      </w:r>
      <w:r w:rsidRPr="00751A60">
        <w:rPr>
          <w:color w:val="000000" w:themeColor="text1"/>
        </w:rPr>
        <w:t>の報告</w:t>
      </w:r>
    </w:p>
    <w:p w14:paraId="41CDC948" w14:textId="0ED51A23" w:rsidR="00751A60" w:rsidRPr="00751A60" w:rsidRDefault="00C1355E" w:rsidP="001B1920">
      <w:pPr>
        <w:autoSpaceDE w:val="0"/>
        <w:autoSpaceDN w:val="0"/>
        <w:ind w:leftChars="100" w:left="269" w:firstLineChars="100" w:firstLine="269"/>
        <w:rPr>
          <w:rFonts w:hint="default"/>
          <w:color w:val="000000" w:themeColor="text1"/>
        </w:rPr>
      </w:pPr>
      <w:r>
        <w:rPr>
          <w:color w:val="000000" w:themeColor="text1"/>
        </w:rPr>
        <w:t>Ｋ</w:t>
      </w:r>
      <w:r w:rsidRPr="001D459A">
        <w:rPr>
          <w:color w:val="000000" w:themeColor="text1"/>
        </w:rPr>
        <w:t>ＫＰ事業者</w:t>
      </w:r>
      <w:r w:rsidR="00751A60" w:rsidRPr="001D459A">
        <w:rPr>
          <w:color w:val="000000" w:themeColor="text1"/>
        </w:rPr>
        <w:t>は、原則として、事業終了年度の翌年度から</w:t>
      </w:r>
      <w:r w:rsidR="000C03A1" w:rsidRPr="001D459A">
        <w:rPr>
          <w:color w:val="000000" w:themeColor="text1"/>
        </w:rPr>
        <w:t>起算して</w:t>
      </w:r>
      <w:r w:rsidR="00751A60" w:rsidRPr="001D459A">
        <w:rPr>
          <w:color w:val="000000" w:themeColor="text1"/>
        </w:rPr>
        <w:t>３年間、毎年度、事業成果について、「事業成果報告書」（様式</w:t>
      </w:r>
      <w:r w:rsidR="00AB204F">
        <w:rPr>
          <w:color w:val="000000" w:themeColor="text1"/>
        </w:rPr>
        <w:t>６</w:t>
      </w:r>
      <w:r w:rsidR="00751A60" w:rsidRPr="001D459A">
        <w:rPr>
          <w:color w:val="000000" w:themeColor="text1"/>
        </w:rPr>
        <w:t>号）を作成し、</w:t>
      </w:r>
      <w:r w:rsidR="00E719D9" w:rsidRPr="001D459A">
        <w:rPr>
          <w:color w:val="000000" w:themeColor="text1"/>
        </w:rPr>
        <w:t>７月末までに</w:t>
      </w:r>
      <w:r w:rsidR="00751A60" w:rsidRPr="001D459A">
        <w:rPr>
          <w:color w:val="000000" w:themeColor="text1"/>
        </w:rPr>
        <w:t>全米輸に</w:t>
      </w:r>
      <w:r w:rsidR="00751A60" w:rsidRPr="00751A60">
        <w:rPr>
          <w:color w:val="000000" w:themeColor="text1"/>
        </w:rPr>
        <w:t>報告するものとする。</w:t>
      </w:r>
    </w:p>
    <w:p w14:paraId="0EAFABA0" w14:textId="02AD0380"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また、設定した</w:t>
      </w:r>
      <w:r w:rsidR="00A826C4">
        <w:rPr>
          <w:color w:val="000000" w:themeColor="text1"/>
        </w:rPr>
        <w:t>目標（実施計画においては輸出数量の目標、輸出拡大計画においては輸出拡大目標）</w:t>
      </w:r>
      <w:r w:rsidRPr="00751A60">
        <w:rPr>
          <w:color w:val="000000" w:themeColor="text1"/>
        </w:rPr>
        <w:t>に対する事業成果について、</w:t>
      </w:r>
      <w:r w:rsidR="000C03A1">
        <w:rPr>
          <w:color w:val="000000" w:themeColor="text1"/>
        </w:rPr>
        <w:t>達成状況等</w:t>
      </w:r>
      <w:r w:rsidRPr="00751A60">
        <w:rPr>
          <w:color w:val="000000" w:themeColor="text1"/>
        </w:rPr>
        <w:t>の要因を分析するとともに、</w:t>
      </w:r>
      <w:r w:rsidR="00A826C4">
        <w:rPr>
          <w:color w:val="000000" w:themeColor="text1"/>
        </w:rPr>
        <w:t>当該</w:t>
      </w:r>
      <w:r w:rsidRPr="00751A60">
        <w:rPr>
          <w:color w:val="000000" w:themeColor="text1"/>
        </w:rPr>
        <w:t>目標が達成されない場合は、全米輸の指導・助言を受けるなど、翌年度以降の取組成果に結びつくよう努めるものとする。</w:t>
      </w:r>
    </w:p>
    <w:p w14:paraId="7A12A690" w14:textId="77777777" w:rsidR="00751A60" w:rsidRPr="00751A60" w:rsidRDefault="00751A60" w:rsidP="001B1920">
      <w:pPr>
        <w:autoSpaceDE w:val="0"/>
        <w:autoSpaceDN w:val="0"/>
        <w:rPr>
          <w:rFonts w:hint="default"/>
          <w:color w:val="000000" w:themeColor="text1"/>
        </w:rPr>
      </w:pPr>
    </w:p>
    <w:p w14:paraId="35D8728F" w14:textId="3533280A"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1</w:t>
      </w:r>
      <w:r w:rsidR="00987B81">
        <w:rPr>
          <w:rFonts w:hint="default"/>
          <w:color w:val="000000" w:themeColor="text1"/>
        </w:rPr>
        <w:t>0</w:t>
      </w:r>
      <w:r>
        <w:rPr>
          <w:color w:val="000000" w:themeColor="text1"/>
        </w:rPr>
        <w:t xml:space="preserve">　</w:t>
      </w:r>
      <w:r w:rsidRPr="00751A60">
        <w:rPr>
          <w:color w:val="000000" w:themeColor="text1"/>
        </w:rPr>
        <w:t>支払通知の取消し等</w:t>
      </w:r>
    </w:p>
    <w:p w14:paraId="4BAFB41C" w14:textId="03DAF840" w:rsidR="00751A60" w:rsidRPr="001D459A" w:rsidRDefault="00751A60" w:rsidP="001B1920">
      <w:pPr>
        <w:autoSpaceDE w:val="0"/>
        <w:autoSpaceDN w:val="0"/>
        <w:ind w:leftChars="100" w:left="538" w:hangingChars="100" w:hanging="269"/>
        <w:rPr>
          <w:rFonts w:hint="default"/>
          <w:color w:val="000000" w:themeColor="text1"/>
        </w:rPr>
      </w:pPr>
      <w:r w:rsidRPr="00751A60">
        <w:rPr>
          <w:color w:val="000000" w:themeColor="text1"/>
        </w:rPr>
        <w:t>１　全米輸は、次に掲げる場合には</w:t>
      </w:r>
      <w:r w:rsidRPr="001D459A">
        <w:rPr>
          <w:color w:val="000000" w:themeColor="text1"/>
        </w:rPr>
        <w:t>、農林水産省と協議の上、第</w:t>
      </w:r>
      <w:r w:rsidR="00794310" w:rsidRPr="001D459A">
        <w:rPr>
          <w:color w:val="000000" w:themeColor="text1"/>
        </w:rPr>
        <w:t>８</w:t>
      </w:r>
      <w:r w:rsidRPr="001D459A">
        <w:rPr>
          <w:color w:val="000000" w:themeColor="text1"/>
        </w:rPr>
        <w:t>の</w:t>
      </w:r>
      <w:r w:rsidR="00310C00" w:rsidRPr="001D459A">
        <w:rPr>
          <w:color w:val="000000" w:themeColor="text1"/>
        </w:rPr>
        <w:t>８</w:t>
      </w:r>
      <w:r w:rsidRPr="001D459A">
        <w:rPr>
          <w:color w:val="000000" w:themeColor="text1"/>
        </w:rPr>
        <w:t>の（</w:t>
      </w:r>
      <w:r w:rsidR="000C03A1" w:rsidRPr="001D459A">
        <w:rPr>
          <w:color w:val="000000" w:themeColor="text1"/>
        </w:rPr>
        <w:t>５</w:t>
      </w:r>
      <w:r w:rsidRPr="001D459A">
        <w:rPr>
          <w:color w:val="000000" w:themeColor="text1"/>
        </w:rPr>
        <w:t>）の「支払通知書」（様式</w:t>
      </w:r>
      <w:r w:rsidR="00AB204F">
        <w:rPr>
          <w:color w:val="000000" w:themeColor="text1"/>
        </w:rPr>
        <w:t>５</w:t>
      </w:r>
      <w:r w:rsidRPr="001D459A">
        <w:rPr>
          <w:color w:val="000000" w:themeColor="text1"/>
        </w:rPr>
        <w:t>号）の全部又は一部を取り消し、又は変更することができる。</w:t>
      </w:r>
    </w:p>
    <w:p w14:paraId="2E9D800C" w14:textId="7DA83C14"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（１）</w:t>
      </w:r>
      <w:r w:rsidR="006E10C1" w:rsidRPr="001D459A">
        <w:rPr>
          <w:color w:val="000000" w:themeColor="text1"/>
        </w:rPr>
        <w:t>ＫＫＰ事業者</w:t>
      </w:r>
      <w:r w:rsidRPr="001D459A">
        <w:rPr>
          <w:color w:val="000000" w:themeColor="text1"/>
        </w:rPr>
        <w:t>が、法令による処分又はこの要領等に基づく全米輸の指示等に違反した場合</w:t>
      </w:r>
    </w:p>
    <w:p w14:paraId="656EB3DB" w14:textId="6E430DC2"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（２）</w:t>
      </w:r>
      <w:r w:rsidR="006E10C1" w:rsidRPr="001D459A">
        <w:rPr>
          <w:color w:val="000000" w:themeColor="text1"/>
        </w:rPr>
        <w:t>ＫＫＰ事業者</w:t>
      </w:r>
      <w:r w:rsidRPr="001D459A">
        <w:rPr>
          <w:color w:val="000000" w:themeColor="text1"/>
        </w:rPr>
        <w:t>が、補助金を本事業以外の目的・用途に使用した場合</w:t>
      </w:r>
    </w:p>
    <w:p w14:paraId="565A0A65" w14:textId="7D42D093"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（３）</w:t>
      </w:r>
      <w:r w:rsidR="006E10C1" w:rsidRPr="001D459A">
        <w:rPr>
          <w:color w:val="000000" w:themeColor="text1"/>
        </w:rPr>
        <w:t>ＫＫＰ事業者</w:t>
      </w:r>
      <w:r w:rsidRPr="001D459A">
        <w:rPr>
          <w:color w:val="000000" w:themeColor="text1"/>
        </w:rPr>
        <w:t>が、補助事業に関して、不正、事務手続の遅延、その他不適切な行為をした場合</w:t>
      </w:r>
    </w:p>
    <w:p w14:paraId="7706CF1F" w14:textId="2CAD1863"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lastRenderedPageBreak/>
        <w:t>（４）事業額の一部について、本事業の助成を受け、自己負担すべき残余分について、農林水産省</w:t>
      </w:r>
      <w:r w:rsidR="00E719D9" w:rsidRPr="001D459A">
        <w:rPr>
          <w:color w:val="000000" w:themeColor="text1"/>
        </w:rPr>
        <w:t>による助成金</w:t>
      </w:r>
      <w:r w:rsidRPr="001D459A">
        <w:rPr>
          <w:color w:val="000000" w:themeColor="text1"/>
        </w:rPr>
        <w:t>を含む他の助成金で充当した場合</w:t>
      </w:r>
    </w:p>
    <w:p w14:paraId="3244D803" w14:textId="07488ED8" w:rsidR="00751A60" w:rsidRPr="00751A60" w:rsidRDefault="00751A60" w:rsidP="001B1920">
      <w:pPr>
        <w:autoSpaceDE w:val="0"/>
        <w:autoSpaceDN w:val="0"/>
        <w:ind w:leftChars="100" w:left="806" w:hangingChars="200" w:hanging="537"/>
        <w:rPr>
          <w:rFonts w:hint="default"/>
          <w:color w:val="000000" w:themeColor="text1"/>
        </w:rPr>
      </w:pPr>
      <w:r w:rsidRPr="001D459A">
        <w:rPr>
          <w:color w:val="000000" w:themeColor="text1"/>
        </w:rPr>
        <w:t>（５）</w:t>
      </w:r>
      <w:r w:rsidR="000C03A1" w:rsidRPr="001D459A">
        <w:rPr>
          <w:color w:val="000000" w:themeColor="text1"/>
        </w:rPr>
        <w:t>実施</w:t>
      </w:r>
      <w:r w:rsidRPr="001D459A">
        <w:rPr>
          <w:color w:val="000000" w:themeColor="text1"/>
        </w:rPr>
        <w:t>計画承認後に生じた事情の変更等により、補助事業の全部又は一部を継続する必要がなくなった場合</w:t>
      </w:r>
    </w:p>
    <w:p w14:paraId="60181E3B" w14:textId="3827F065"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２　全米輸は、前項の規定による取消しをした場合において、既に当該取消しに係る部分に対する補助金が</w:t>
      </w:r>
      <w:r w:rsidR="003E5B2A">
        <w:rPr>
          <w:color w:val="000000" w:themeColor="text1"/>
        </w:rPr>
        <w:t>支払われて</w:t>
      </w:r>
      <w:r w:rsidRPr="00751A60">
        <w:rPr>
          <w:color w:val="000000" w:themeColor="text1"/>
        </w:rPr>
        <w:t>いるときは、期限を付して当該補助金の全部又は一部の返還を命ずるものとする。</w:t>
      </w:r>
    </w:p>
    <w:p w14:paraId="7FDC04EC" w14:textId="3B373D82"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３　全米輸は、１の（１）から（４）までの規定による取消しをした場合において、前項の返還を命ずるときは、その命令に係る補助金の受領の日から納付の日までの期間に応じて、年利</w:t>
      </w:r>
      <w:r w:rsidRPr="00751A60">
        <w:rPr>
          <w:rFonts w:hint="default"/>
          <w:color w:val="000000" w:themeColor="text1"/>
        </w:rPr>
        <w:t>10.95パーセントの割合で計算した加算金の納付を併せて命ずるものとする。</w:t>
      </w:r>
    </w:p>
    <w:p w14:paraId="36B5C7F9" w14:textId="7BA350B8"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４　２の規定に基づく補助金の返還及び前項の規定による加算金の納付については、補助金の返還期限は、当該命令のなされた日から</w:t>
      </w:r>
      <w:r w:rsidRPr="00751A60">
        <w:rPr>
          <w:rFonts w:hint="default"/>
          <w:color w:val="000000" w:themeColor="text1"/>
        </w:rPr>
        <w:t>20日以内とし、当該期限内に納付がない場合は、未納に係る金額に対して、その未納に係る期間に応じて年利10.95パーセントの割合で計算した延滞金を徴するものとする。</w:t>
      </w:r>
    </w:p>
    <w:p w14:paraId="1178A115" w14:textId="77777777" w:rsidR="00751A60" w:rsidRPr="00751A60" w:rsidRDefault="00751A60" w:rsidP="001B1920">
      <w:pPr>
        <w:autoSpaceDE w:val="0"/>
        <w:autoSpaceDN w:val="0"/>
        <w:jc w:val="left"/>
        <w:rPr>
          <w:rFonts w:hint="default"/>
          <w:color w:val="000000" w:themeColor="text1"/>
        </w:rPr>
      </w:pPr>
    </w:p>
    <w:p w14:paraId="7D4532F5" w14:textId="059C9644"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11</w:t>
      </w:r>
      <w:r w:rsidRPr="00751A60">
        <w:rPr>
          <w:rFonts w:hint="default"/>
          <w:color w:val="000000" w:themeColor="text1"/>
        </w:rPr>
        <w:t xml:space="preserve">　財産の管理等</w:t>
      </w:r>
    </w:p>
    <w:p w14:paraId="681A39FF" w14:textId="77777777" w:rsidR="007F0283" w:rsidRDefault="00751A60" w:rsidP="007F0283">
      <w:pPr>
        <w:autoSpaceDE w:val="0"/>
        <w:autoSpaceDN w:val="0"/>
        <w:ind w:leftChars="100" w:left="538" w:hangingChars="100" w:hanging="269"/>
        <w:rPr>
          <w:rFonts w:hint="default"/>
          <w:color w:val="000000" w:themeColor="text1"/>
        </w:rPr>
      </w:pPr>
      <w:r w:rsidRPr="00751A60">
        <w:rPr>
          <w:color w:val="000000" w:themeColor="text1"/>
        </w:rPr>
        <w:t>１</w:t>
      </w:r>
      <w:r>
        <w:rPr>
          <w:color w:val="000000" w:themeColor="text1"/>
        </w:rPr>
        <w:t xml:space="preserve">　</w:t>
      </w:r>
      <w:r w:rsidR="006E10C1">
        <w:rPr>
          <w:color w:val="000000" w:themeColor="text1"/>
        </w:rPr>
        <w:t>ＫＫＰ事業者</w:t>
      </w:r>
      <w:r w:rsidRPr="00751A60">
        <w:rPr>
          <w:color w:val="000000" w:themeColor="text1"/>
        </w:rPr>
        <w:t>は、補助対象経費により取得し、又は効用の増加した財産（以下「取得財産等」という。）については、事業計画完了後においても、善良な管理者の注意をもって管理し、補助金の目的に従って、その効率的運用を図らなければならない。</w:t>
      </w:r>
    </w:p>
    <w:p w14:paraId="3FBC2E24" w14:textId="313EC4EA" w:rsidR="00D65869" w:rsidRPr="00D65869" w:rsidRDefault="00D65869" w:rsidP="007F0283">
      <w:pPr>
        <w:autoSpaceDE w:val="0"/>
        <w:autoSpaceDN w:val="0"/>
        <w:ind w:leftChars="100" w:left="538" w:hangingChars="100" w:hanging="269"/>
        <w:rPr>
          <w:rFonts w:hint="default"/>
          <w:color w:val="000000" w:themeColor="text1"/>
        </w:rPr>
      </w:pPr>
      <w:r>
        <w:rPr>
          <w:color w:val="000000" w:themeColor="text1"/>
        </w:rPr>
        <w:t xml:space="preserve">２　</w:t>
      </w:r>
      <w:r w:rsidRPr="00D65869">
        <w:rPr>
          <w:color w:val="000000" w:themeColor="text1"/>
        </w:rPr>
        <w:t>取得財産等の管理は、原則として、</w:t>
      </w:r>
      <w:r>
        <w:rPr>
          <w:color w:val="000000" w:themeColor="text1"/>
        </w:rPr>
        <w:t>ＫＫＰ事業者</w:t>
      </w:r>
      <w:r w:rsidRPr="00D65869">
        <w:rPr>
          <w:color w:val="000000" w:themeColor="text1"/>
        </w:rPr>
        <w:t>が行うこととする。</w:t>
      </w:r>
    </w:p>
    <w:p w14:paraId="53AB93C0" w14:textId="512FC8FF" w:rsidR="00D65869" w:rsidRPr="00751A60" w:rsidRDefault="00D65869" w:rsidP="007F0283">
      <w:pPr>
        <w:autoSpaceDE w:val="0"/>
        <w:autoSpaceDN w:val="0"/>
        <w:ind w:leftChars="200" w:left="537" w:firstLineChars="110" w:firstLine="296"/>
        <w:rPr>
          <w:rFonts w:hint="default"/>
          <w:color w:val="000000" w:themeColor="text1"/>
        </w:rPr>
      </w:pPr>
      <w:r w:rsidRPr="00D65869">
        <w:rPr>
          <w:rFonts w:hint="default"/>
          <w:color w:val="000000" w:themeColor="text1"/>
        </w:rPr>
        <w:t>ただし、</w:t>
      </w:r>
      <w:r>
        <w:rPr>
          <w:color w:val="000000" w:themeColor="text1"/>
        </w:rPr>
        <w:t>ＫＫＰ事業者</w:t>
      </w:r>
      <w:r w:rsidRPr="00D65869">
        <w:rPr>
          <w:rFonts w:hint="default"/>
          <w:color w:val="000000" w:themeColor="text1"/>
        </w:rPr>
        <w:t>が取得財産等の管理運営を直接行い難い場合には、原則として、実施地域に係る団体であって、全米輸が適当と認める者に、取得財産等目的が確保される場合に限り、管理運営をさせることができるものとする。</w:t>
      </w:r>
    </w:p>
    <w:p w14:paraId="1BBD8951" w14:textId="0272517F" w:rsidR="00751A60" w:rsidRPr="00751A60" w:rsidRDefault="00D65869" w:rsidP="001B1920">
      <w:pPr>
        <w:autoSpaceDE w:val="0"/>
        <w:autoSpaceDN w:val="0"/>
        <w:ind w:leftChars="100" w:left="538" w:hangingChars="100" w:hanging="269"/>
        <w:rPr>
          <w:rFonts w:hint="default"/>
          <w:color w:val="000000" w:themeColor="text1"/>
        </w:rPr>
      </w:pPr>
      <w:r>
        <w:rPr>
          <w:color w:val="000000" w:themeColor="text1"/>
        </w:rPr>
        <w:t>３</w:t>
      </w:r>
      <w:r w:rsidR="00751A60" w:rsidRPr="00751A60">
        <w:rPr>
          <w:color w:val="000000" w:themeColor="text1"/>
        </w:rPr>
        <w:t xml:space="preserve">　取得財産等については、</w:t>
      </w:r>
      <w:r w:rsidR="006E10C1">
        <w:rPr>
          <w:color w:val="000000" w:themeColor="text1"/>
        </w:rPr>
        <w:t>ＫＫＰ事業者</w:t>
      </w:r>
      <w:r w:rsidR="00751A60" w:rsidRPr="00751A60">
        <w:rPr>
          <w:color w:val="000000" w:themeColor="text1"/>
        </w:rPr>
        <w:t>において「財産管理台帳」（様式</w:t>
      </w:r>
      <w:r w:rsidR="00AB204F">
        <w:rPr>
          <w:color w:val="000000" w:themeColor="text1"/>
        </w:rPr>
        <w:t>７</w:t>
      </w:r>
      <w:r w:rsidR="00751A60" w:rsidRPr="00751A60">
        <w:rPr>
          <w:color w:val="000000" w:themeColor="text1"/>
        </w:rPr>
        <w:t>号）に記載・登録した上で、当該物品にシールを貼るなどして、本事業による購入物品である旨を明示するものとする。</w:t>
      </w:r>
    </w:p>
    <w:p w14:paraId="5149983B" w14:textId="47C53E2F" w:rsidR="00751A60" w:rsidRPr="00751A60" w:rsidRDefault="00D65869" w:rsidP="001B1920">
      <w:pPr>
        <w:autoSpaceDE w:val="0"/>
        <w:autoSpaceDN w:val="0"/>
        <w:ind w:leftChars="100" w:left="538" w:hangingChars="100" w:hanging="269"/>
        <w:rPr>
          <w:rFonts w:hint="default"/>
          <w:color w:val="000000" w:themeColor="text1"/>
        </w:rPr>
      </w:pPr>
      <w:r>
        <w:rPr>
          <w:color w:val="000000" w:themeColor="text1"/>
        </w:rPr>
        <w:t>４</w:t>
      </w:r>
      <w:r w:rsidR="00751A60" w:rsidRPr="00751A60">
        <w:rPr>
          <w:color w:val="000000" w:themeColor="text1"/>
        </w:rPr>
        <w:t xml:space="preserve">　取得財産等を処分することにより、収入がある又はあると見込まれるときは、その収入の全部又は</w:t>
      </w:r>
      <w:r w:rsidR="00751A60" w:rsidRPr="001D459A">
        <w:rPr>
          <w:color w:val="000000" w:themeColor="text1"/>
        </w:rPr>
        <w:t>一部を</w:t>
      </w:r>
      <w:r w:rsidR="00A6372C" w:rsidRPr="001D459A">
        <w:rPr>
          <w:color w:val="000000" w:themeColor="text1"/>
        </w:rPr>
        <w:t>全米輸を通じて</w:t>
      </w:r>
      <w:r w:rsidR="00751A60" w:rsidRPr="001D459A">
        <w:rPr>
          <w:color w:val="000000" w:themeColor="text1"/>
        </w:rPr>
        <w:t>国に納付</w:t>
      </w:r>
      <w:r w:rsidR="00751A60" w:rsidRPr="00751A60">
        <w:rPr>
          <w:color w:val="000000" w:themeColor="text1"/>
        </w:rPr>
        <w:t>させることがある。</w:t>
      </w:r>
    </w:p>
    <w:p w14:paraId="64CAA95E" w14:textId="222CEA6E" w:rsidR="00751A60" w:rsidRDefault="00D65869" w:rsidP="001B1920">
      <w:pPr>
        <w:autoSpaceDE w:val="0"/>
        <w:autoSpaceDN w:val="0"/>
        <w:ind w:leftChars="100" w:left="538" w:hangingChars="100" w:hanging="269"/>
        <w:rPr>
          <w:rFonts w:hint="default"/>
          <w:color w:val="000000" w:themeColor="text1"/>
        </w:rPr>
      </w:pPr>
      <w:r>
        <w:rPr>
          <w:color w:val="000000" w:themeColor="text1"/>
        </w:rPr>
        <w:t>５</w:t>
      </w:r>
      <w:r w:rsidR="00751A60" w:rsidRPr="00751A60">
        <w:rPr>
          <w:color w:val="000000" w:themeColor="text1"/>
        </w:rPr>
        <w:t xml:space="preserve">　</w:t>
      </w:r>
      <w:r w:rsidR="006E10C1">
        <w:rPr>
          <w:color w:val="000000" w:themeColor="text1"/>
        </w:rPr>
        <w:t>ＫＫＰ事業者</w:t>
      </w:r>
      <w:r w:rsidR="00751A60" w:rsidRPr="00751A60">
        <w:rPr>
          <w:color w:val="000000" w:themeColor="text1"/>
        </w:rPr>
        <w:t>がコメ・コメ加工品の輸出拡大のため、販売先企業等に取得財産等を貸し付ける場合は、当該貸付けを受ける企業等も同様の管理を行うものとする。</w:t>
      </w:r>
    </w:p>
    <w:p w14:paraId="0F8FF6F6" w14:textId="5EC59B33" w:rsidR="00751A60" w:rsidRDefault="00D65869" w:rsidP="001B1920">
      <w:pPr>
        <w:autoSpaceDE w:val="0"/>
        <w:autoSpaceDN w:val="0"/>
        <w:ind w:leftChars="100" w:left="538" w:hangingChars="100" w:hanging="269"/>
        <w:rPr>
          <w:rFonts w:hint="default"/>
          <w:color w:val="000000" w:themeColor="text1"/>
        </w:rPr>
      </w:pPr>
      <w:r>
        <w:rPr>
          <w:color w:val="000000" w:themeColor="text1"/>
        </w:rPr>
        <w:t>６</w:t>
      </w:r>
      <w:r w:rsidR="00751A60" w:rsidRPr="00751A60">
        <w:rPr>
          <w:color w:val="000000" w:themeColor="text1"/>
        </w:rPr>
        <w:t xml:space="preserve">　取得財産等について国庫補助金で購入する場合は、本事業の趣旨に即して適切な運用を図らなければならない。不適切な運用を行った場合は、第</w:t>
      </w:r>
      <w:r w:rsidR="00A6372C">
        <w:rPr>
          <w:color w:val="000000" w:themeColor="text1"/>
        </w:rPr>
        <w:t>10</w:t>
      </w:r>
      <w:r w:rsidR="00751A60" w:rsidRPr="00751A60">
        <w:rPr>
          <w:color w:val="000000" w:themeColor="text1"/>
        </w:rPr>
        <w:t>の規定により、補助金の返還を命ずるものとする。</w:t>
      </w:r>
    </w:p>
    <w:p w14:paraId="0C46C04A" w14:textId="77777777" w:rsidR="00751A60" w:rsidRPr="00751A60" w:rsidRDefault="00751A60" w:rsidP="001B1920">
      <w:pPr>
        <w:autoSpaceDE w:val="0"/>
        <w:autoSpaceDN w:val="0"/>
        <w:rPr>
          <w:rFonts w:hint="default"/>
          <w:color w:val="000000" w:themeColor="text1"/>
        </w:rPr>
      </w:pPr>
    </w:p>
    <w:p w14:paraId="58150E3B" w14:textId="5DDFEF88"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12</w:t>
      </w:r>
      <w:r>
        <w:rPr>
          <w:color w:val="000000" w:themeColor="text1"/>
        </w:rPr>
        <w:t xml:space="preserve">　</w:t>
      </w:r>
      <w:r w:rsidRPr="00751A60">
        <w:rPr>
          <w:rFonts w:hint="default"/>
          <w:color w:val="000000" w:themeColor="text1"/>
        </w:rPr>
        <w:t>財産処分の制限</w:t>
      </w:r>
    </w:p>
    <w:p w14:paraId="573B9C17" w14:textId="385E7888" w:rsidR="00751A60" w:rsidRPr="00751A60" w:rsidRDefault="00751A60" w:rsidP="001B1920">
      <w:pPr>
        <w:autoSpaceDE w:val="0"/>
        <w:autoSpaceDN w:val="0"/>
        <w:ind w:leftChars="100" w:left="471" w:hangingChars="75" w:hanging="202"/>
        <w:rPr>
          <w:rFonts w:hint="default"/>
          <w:color w:val="000000" w:themeColor="text1"/>
        </w:rPr>
      </w:pPr>
      <w:r>
        <w:rPr>
          <w:color w:val="000000" w:themeColor="text1"/>
        </w:rPr>
        <w:t xml:space="preserve">１　</w:t>
      </w:r>
      <w:r w:rsidRPr="00751A60">
        <w:rPr>
          <w:rFonts w:hint="default"/>
          <w:color w:val="000000" w:themeColor="text1"/>
        </w:rPr>
        <w:t>取得財産等のうち適正化法施行令第</w:t>
      </w:r>
      <w:r>
        <w:rPr>
          <w:color w:val="000000" w:themeColor="text1"/>
        </w:rPr>
        <w:t>13</w:t>
      </w:r>
      <w:r w:rsidRPr="00751A60">
        <w:rPr>
          <w:rFonts w:hint="default"/>
          <w:color w:val="000000" w:themeColor="text1"/>
        </w:rPr>
        <w:t>条第４号の規定により農林水産</w:t>
      </w:r>
      <w:r>
        <w:rPr>
          <w:color w:val="000000" w:themeColor="text1"/>
        </w:rPr>
        <w:t xml:space="preserve">　　</w:t>
      </w:r>
      <w:r w:rsidRPr="00751A60">
        <w:rPr>
          <w:rFonts w:hint="default"/>
          <w:color w:val="000000" w:themeColor="text1"/>
        </w:rPr>
        <w:t>大臣が定める財産は、１件当たりの取得価格又は効用の増加価格が50万円以上の機械及び器具とする。</w:t>
      </w:r>
    </w:p>
    <w:p w14:paraId="18F76F82" w14:textId="1B42C16A" w:rsidR="00751A60" w:rsidRDefault="00751A60" w:rsidP="001B1920">
      <w:pPr>
        <w:autoSpaceDE w:val="0"/>
        <w:autoSpaceDN w:val="0"/>
        <w:ind w:leftChars="101" w:left="537" w:hangingChars="99" w:hanging="266"/>
        <w:rPr>
          <w:rFonts w:hint="default"/>
          <w:color w:val="000000" w:themeColor="text1"/>
        </w:rPr>
      </w:pPr>
      <w:r w:rsidRPr="00751A60">
        <w:rPr>
          <w:color w:val="000000" w:themeColor="text1"/>
        </w:rPr>
        <w:t>２</w:t>
      </w:r>
      <w:r>
        <w:rPr>
          <w:color w:val="000000" w:themeColor="text1"/>
        </w:rPr>
        <w:t xml:space="preserve">　</w:t>
      </w:r>
      <w:r w:rsidRPr="00751A60">
        <w:rPr>
          <w:color w:val="000000" w:themeColor="text1"/>
        </w:rPr>
        <w:t>適正化法第</w:t>
      </w:r>
      <w:r w:rsidRPr="00751A60">
        <w:rPr>
          <w:rFonts w:hint="default"/>
          <w:color w:val="000000" w:themeColor="text1"/>
        </w:rPr>
        <w:t>22条に定める財産の処分を制限する期間は、規則第５条により</w:t>
      </w:r>
      <w:r w:rsidRPr="00751A60">
        <w:rPr>
          <w:rFonts w:hint="default"/>
          <w:color w:val="000000" w:themeColor="text1"/>
        </w:rPr>
        <w:lastRenderedPageBreak/>
        <w:t>定める処分制限期間（以下「処分制限期間」という。）とする。</w:t>
      </w:r>
    </w:p>
    <w:p w14:paraId="6B3BCACD" w14:textId="06E2E6D7"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３　</w:t>
      </w:r>
      <w:r w:rsidR="006E10C1">
        <w:rPr>
          <w:color w:val="000000" w:themeColor="text1"/>
        </w:rPr>
        <w:t>ＫＫＰ事業者</w:t>
      </w:r>
      <w:r w:rsidRPr="00751A60">
        <w:rPr>
          <w:color w:val="000000" w:themeColor="text1"/>
        </w:rPr>
        <w:t>は、処分制限期間において処分を制限された取得財産等を処分（目的外使用、譲渡、交換、貸付又は担保提供を含む）しようとするときは、あらかじめ「取得財産等の処分承認申請書」（様式</w:t>
      </w:r>
      <w:r w:rsidR="00AB204F">
        <w:rPr>
          <w:color w:val="000000" w:themeColor="text1"/>
        </w:rPr>
        <w:t>８</w:t>
      </w:r>
      <w:r w:rsidRPr="00751A60">
        <w:rPr>
          <w:color w:val="000000" w:themeColor="text1"/>
        </w:rPr>
        <w:t>号）により全米輸の承認を受けなければならない。</w:t>
      </w:r>
    </w:p>
    <w:p w14:paraId="5988D0CB" w14:textId="41B9CFD2"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４　３の処分にあたっては、第</w:t>
      </w:r>
      <w:r w:rsidR="00943533">
        <w:rPr>
          <w:color w:val="000000" w:themeColor="text1"/>
        </w:rPr>
        <w:t>11</w:t>
      </w:r>
      <w:r w:rsidRPr="00751A60">
        <w:rPr>
          <w:rFonts w:hint="default"/>
          <w:color w:val="000000" w:themeColor="text1"/>
        </w:rPr>
        <w:t>の３の規定を準用する。</w:t>
      </w:r>
    </w:p>
    <w:p w14:paraId="70BEE04C" w14:textId="137F03A6" w:rsidR="00751A60" w:rsidRDefault="00751A60" w:rsidP="001B1920">
      <w:pPr>
        <w:autoSpaceDE w:val="0"/>
        <w:autoSpaceDN w:val="0"/>
        <w:rPr>
          <w:rFonts w:hint="default"/>
          <w:color w:val="000000" w:themeColor="text1"/>
        </w:rPr>
      </w:pPr>
    </w:p>
    <w:p w14:paraId="65AFBAAB" w14:textId="10668AFA"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13</w:t>
      </w:r>
      <w:r>
        <w:rPr>
          <w:color w:val="000000" w:themeColor="text1"/>
        </w:rPr>
        <w:t xml:space="preserve">　</w:t>
      </w:r>
      <w:r w:rsidRPr="00751A60">
        <w:rPr>
          <w:rFonts w:hint="default"/>
          <w:color w:val="000000" w:themeColor="text1"/>
        </w:rPr>
        <w:t>補助金の経理</w:t>
      </w:r>
    </w:p>
    <w:p w14:paraId="4D676B2B" w14:textId="48EE4A93"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１　</w:t>
      </w:r>
      <w:r w:rsidR="006E10C1">
        <w:rPr>
          <w:color w:val="000000" w:themeColor="text1"/>
        </w:rPr>
        <w:t>ＫＫＰ事業者</w:t>
      </w:r>
      <w:r w:rsidRPr="00751A60">
        <w:rPr>
          <w:color w:val="000000" w:themeColor="text1"/>
        </w:rPr>
        <w:t>は、補助事業についての帳簿を備え、他の経理と区分して補助事業の収入及び支出を記載し、補助金の使途を明らかにしておかなければならない。</w:t>
      </w:r>
    </w:p>
    <w:p w14:paraId="5416B15F" w14:textId="254656BF"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２　</w:t>
      </w:r>
      <w:r w:rsidR="006E10C1">
        <w:rPr>
          <w:color w:val="000000" w:themeColor="text1"/>
        </w:rPr>
        <w:t>ＫＫＰ事業者</w:t>
      </w:r>
      <w:r w:rsidRPr="00751A60">
        <w:rPr>
          <w:color w:val="000000" w:themeColor="text1"/>
        </w:rPr>
        <w:t>は、前項の収入及び支出について規則第３条第４号に基づき、その支出内容の証拠書類又は証拠物を整備し、前項の帳簿とともに、補助事業終了の実施年度の翌年度から起算して５年間整備保管しなければならない。補助事業により取得し、又は効用の増加した財産であって、処分制限期間を経過しないものがある場合にあっては、「財産管理台帳」（様式</w:t>
      </w:r>
      <w:r w:rsidR="00AB204F">
        <w:rPr>
          <w:color w:val="000000" w:themeColor="text1"/>
        </w:rPr>
        <w:t>７</w:t>
      </w:r>
      <w:r w:rsidRPr="00751A60">
        <w:rPr>
          <w:color w:val="000000" w:themeColor="text1"/>
        </w:rPr>
        <w:t>号）その他関係書類を整備保管しなければならない。</w:t>
      </w:r>
    </w:p>
    <w:p w14:paraId="7014EBB9" w14:textId="77777777" w:rsidR="00751A60" w:rsidRDefault="00751A60" w:rsidP="001B1920">
      <w:pPr>
        <w:autoSpaceDE w:val="0"/>
        <w:autoSpaceDN w:val="0"/>
        <w:rPr>
          <w:rFonts w:hint="default"/>
          <w:color w:val="000000" w:themeColor="text1"/>
        </w:rPr>
      </w:pPr>
    </w:p>
    <w:p w14:paraId="5EDF0889" w14:textId="07A30D10"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14</w:t>
      </w:r>
      <w:r w:rsidRPr="00751A60">
        <w:rPr>
          <w:rFonts w:hint="default"/>
          <w:color w:val="000000" w:themeColor="text1"/>
        </w:rPr>
        <w:t xml:space="preserve">　その他</w:t>
      </w:r>
    </w:p>
    <w:p w14:paraId="2D575EE4" w14:textId="09B2521D"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１　補助事業の実施により相当な収益が発生した場合には、当該収益を補助事業に係る経費から差し引いて、次のとおり補助金額を計算するものとする。</w:t>
      </w:r>
    </w:p>
    <w:p w14:paraId="0BE0129E" w14:textId="2D4AB197" w:rsidR="00751A60" w:rsidRPr="00751A60" w:rsidRDefault="00751A60" w:rsidP="001B1920">
      <w:pPr>
        <w:autoSpaceDE w:val="0"/>
        <w:autoSpaceDN w:val="0"/>
        <w:ind w:leftChars="200" w:left="806" w:hangingChars="100" w:hanging="269"/>
        <w:rPr>
          <w:rFonts w:hint="default"/>
          <w:color w:val="000000" w:themeColor="text1"/>
        </w:rPr>
      </w:pPr>
      <w:r w:rsidRPr="00751A60">
        <w:rPr>
          <w:color w:val="000000" w:themeColor="text1"/>
        </w:rPr>
        <w:t>（「補助対象経費」－（「補助事業実施により発生した収入」－「補助事業実施に要した補助対象外経費」））×補助率</w:t>
      </w:r>
    </w:p>
    <w:p w14:paraId="073858C6" w14:textId="3C9B5355"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２　補助事業による成果物の使用管理については、正当な理由がある場合を除き、農林水産省の指導に従うものとする。</w:t>
      </w:r>
    </w:p>
    <w:p w14:paraId="1AFF28A1" w14:textId="1538E493"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３　</w:t>
      </w:r>
      <w:r w:rsidR="006E10C1">
        <w:rPr>
          <w:color w:val="000000" w:themeColor="text1"/>
        </w:rPr>
        <w:t>ＫＫＰ事業者</w:t>
      </w:r>
      <w:r w:rsidRPr="00751A60">
        <w:rPr>
          <w:color w:val="000000" w:themeColor="text1"/>
        </w:rPr>
        <w:t>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報告を行うこととする。</w:t>
      </w:r>
    </w:p>
    <w:p w14:paraId="49C67A3C" w14:textId="42A59300" w:rsidR="00751A60" w:rsidRPr="00751A60" w:rsidRDefault="00751A60" w:rsidP="001B1920">
      <w:pPr>
        <w:autoSpaceDE w:val="0"/>
        <w:autoSpaceDN w:val="0"/>
        <w:ind w:leftChars="200" w:left="537" w:firstLineChars="100" w:firstLine="269"/>
        <w:jc w:val="left"/>
        <w:rPr>
          <w:rFonts w:hint="default"/>
          <w:color w:val="000000" w:themeColor="text1"/>
        </w:rPr>
      </w:pPr>
      <w:r w:rsidRPr="00751A60">
        <w:rPr>
          <w:color w:val="000000" w:themeColor="text1"/>
        </w:rPr>
        <w:t>また、</w:t>
      </w:r>
      <w:r w:rsidR="003E5B2A">
        <w:rPr>
          <w:color w:val="000000" w:themeColor="text1"/>
        </w:rPr>
        <w:t>本事業の活用により支援を受ける</w:t>
      </w:r>
      <w:r w:rsidR="006E10C1">
        <w:rPr>
          <w:color w:val="000000" w:themeColor="text1"/>
        </w:rPr>
        <w:t>ＫＫＰ事業者</w:t>
      </w:r>
      <w:r w:rsidRPr="00751A60">
        <w:rPr>
          <w:color w:val="000000" w:themeColor="text1"/>
        </w:rPr>
        <w:t>は、支援を受けることとなる取組の内容にかかわらず、上記問題が生じた場合には、全米輸及び農林水産省に対し、情報提供を行うこととする。</w:t>
      </w:r>
    </w:p>
    <w:p w14:paraId="5469A7EC" w14:textId="77777777" w:rsid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なお、当該報告及び情報提供を行ったことをもって、全米輸及び農林水産省が当該問題を解決することを約束するものではないことに留意すること。</w:t>
      </w:r>
    </w:p>
    <w:p w14:paraId="04D36A49" w14:textId="77777777" w:rsidR="00751A60" w:rsidRDefault="00751A60" w:rsidP="001B1920">
      <w:pPr>
        <w:widowControl/>
        <w:overflowPunct/>
        <w:autoSpaceDE w:val="0"/>
        <w:autoSpaceDN w:val="0"/>
        <w:jc w:val="left"/>
        <w:textAlignment w:val="auto"/>
        <w:rPr>
          <w:rFonts w:hint="default"/>
          <w:color w:val="000000" w:themeColor="text1"/>
        </w:rPr>
      </w:pPr>
      <w:r>
        <w:rPr>
          <w:rFonts w:hint="default"/>
          <w:color w:val="000000" w:themeColor="text1"/>
        </w:rPr>
        <w:br w:type="page"/>
      </w:r>
    </w:p>
    <w:p w14:paraId="221EC0A4" w14:textId="67733B4D" w:rsidR="00751A60" w:rsidRPr="001D459A" w:rsidRDefault="00751A60" w:rsidP="001B1920">
      <w:pPr>
        <w:autoSpaceDE w:val="0"/>
        <w:autoSpaceDN w:val="0"/>
        <w:rPr>
          <w:rFonts w:hint="default"/>
          <w:color w:val="000000" w:themeColor="text1"/>
        </w:rPr>
      </w:pPr>
      <w:r w:rsidRPr="001D459A">
        <w:rPr>
          <w:color w:val="000000" w:themeColor="text1"/>
        </w:rPr>
        <w:lastRenderedPageBreak/>
        <w:t>別表１</w:t>
      </w:r>
    </w:p>
    <w:tbl>
      <w:tblPr>
        <w:tblStyle w:val="ae"/>
        <w:tblW w:w="9628" w:type="dxa"/>
        <w:tblLook w:val="04A0" w:firstRow="1" w:lastRow="0" w:firstColumn="1" w:lastColumn="0" w:noHBand="0" w:noVBand="1"/>
      </w:tblPr>
      <w:tblGrid>
        <w:gridCol w:w="3587"/>
        <w:gridCol w:w="2105"/>
        <w:gridCol w:w="2039"/>
        <w:gridCol w:w="1897"/>
      </w:tblGrid>
      <w:tr w:rsidR="0082797D" w:rsidRPr="001D459A" w14:paraId="455AE400" w14:textId="1D48E304" w:rsidTr="0082797D">
        <w:tc>
          <w:tcPr>
            <w:tcW w:w="3587" w:type="dxa"/>
          </w:tcPr>
          <w:p w14:paraId="73FF76FE" w14:textId="77777777" w:rsidR="0082797D" w:rsidRPr="001D459A" w:rsidRDefault="0082797D" w:rsidP="001B1920">
            <w:pPr>
              <w:autoSpaceDE w:val="0"/>
              <w:autoSpaceDN w:val="0"/>
              <w:rPr>
                <w:rFonts w:hint="default"/>
                <w:color w:val="000000" w:themeColor="text1"/>
              </w:rPr>
            </w:pPr>
            <w:r w:rsidRPr="001D459A">
              <w:rPr>
                <w:color w:val="000000" w:themeColor="text1"/>
              </w:rPr>
              <w:t>第１</w:t>
            </w:r>
          </w:p>
          <w:p w14:paraId="4983662A" w14:textId="2A84ED94" w:rsidR="0082797D" w:rsidRPr="001D459A" w:rsidRDefault="0082797D" w:rsidP="001B1920">
            <w:pPr>
              <w:autoSpaceDE w:val="0"/>
              <w:autoSpaceDN w:val="0"/>
              <w:jc w:val="center"/>
              <w:rPr>
                <w:rFonts w:hint="default"/>
                <w:color w:val="000000" w:themeColor="text1"/>
              </w:rPr>
            </w:pPr>
            <w:r w:rsidRPr="001D459A">
              <w:rPr>
                <w:color w:val="000000" w:themeColor="text1"/>
              </w:rPr>
              <w:t>事業内容</w:t>
            </w:r>
          </w:p>
        </w:tc>
        <w:tc>
          <w:tcPr>
            <w:tcW w:w="2105" w:type="dxa"/>
          </w:tcPr>
          <w:p w14:paraId="5CDDD80C" w14:textId="59F93C0E" w:rsidR="0082797D" w:rsidRPr="001D459A" w:rsidRDefault="0082797D" w:rsidP="001B1920">
            <w:pPr>
              <w:autoSpaceDE w:val="0"/>
              <w:autoSpaceDN w:val="0"/>
              <w:rPr>
                <w:rFonts w:hint="default"/>
                <w:color w:val="000000" w:themeColor="text1"/>
              </w:rPr>
            </w:pPr>
            <w:r w:rsidRPr="001D459A">
              <w:rPr>
                <w:color w:val="000000" w:themeColor="text1"/>
              </w:rPr>
              <w:t>第２</w:t>
            </w:r>
          </w:p>
          <w:p w14:paraId="1CA01BE5" w14:textId="45B627F0" w:rsidR="0082797D" w:rsidRPr="001D459A" w:rsidRDefault="0082797D" w:rsidP="001B1920">
            <w:pPr>
              <w:autoSpaceDE w:val="0"/>
              <w:autoSpaceDN w:val="0"/>
              <w:jc w:val="center"/>
              <w:rPr>
                <w:rFonts w:hint="default"/>
                <w:color w:val="000000" w:themeColor="text1"/>
              </w:rPr>
            </w:pPr>
            <w:r w:rsidRPr="001D459A">
              <w:rPr>
                <w:color w:val="000000" w:themeColor="text1"/>
              </w:rPr>
              <w:t>補助率</w:t>
            </w:r>
          </w:p>
        </w:tc>
        <w:tc>
          <w:tcPr>
            <w:tcW w:w="2039" w:type="dxa"/>
          </w:tcPr>
          <w:p w14:paraId="30F06EB9" w14:textId="77777777" w:rsidR="0082797D" w:rsidRPr="001D459A" w:rsidRDefault="0082797D" w:rsidP="001B1920">
            <w:pPr>
              <w:autoSpaceDE w:val="0"/>
              <w:autoSpaceDN w:val="0"/>
              <w:rPr>
                <w:rFonts w:hint="default"/>
                <w:color w:val="000000" w:themeColor="text1"/>
              </w:rPr>
            </w:pPr>
            <w:r w:rsidRPr="001D459A">
              <w:rPr>
                <w:color w:val="000000" w:themeColor="text1"/>
              </w:rPr>
              <w:t>第３</w:t>
            </w:r>
          </w:p>
          <w:p w14:paraId="357769C8" w14:textId="4472FD4C" w:rsidR="0082797D" w:rsidRPr="001D459A" w:rsidRDefault="0082797D" w:rsidP="00390FC0">
            <w:pPr>
              <w:autoSpaceDE w:val="0"/>
              <w:autoSpaceDN w:val="0"/>
              <w:jc w:val="center"/>
              <w:rPr>
                <w:rFonts w:hint="default"/>
                <w:color w:val="000000" w:themeColor="text1"/>
              </w:rPr>
            </w:pPr>
            <w:r w:rsidRPr="001D459A">
              <w:rPr>
                <w:color w:val="000000" w:themeColor="text1"/>
              </w:rPr>
              <w:t>対象品目</w:t>
            </w:r>
          </w:p>
        </w:tc>
        <w:tc>
          <w:tcPr>
            <w:tcW w:w="1897" w:type="dxa"/>
          </w:tcPr>
          <w:p w14:paraId="3AFF8C3E" w14:textId="77777777" w:rsidR="0082797D" w:rsidRDefault="0082797D" w:rsidP="001B1920">
            <w:pPr>
              <w:autoSpaceDE w:val="0"/>
              <w:autoSpaceDN w:val="0"/>
              <w:rPr>
                <w:rFonts w:hint="default"/>
                <w:color w:val="000000" w:themeColor="text1"/>
              </w:rPr>
            </w:pPr>
            <w:r>
              <w:rPr>
                <w:color w:val="000000" w:themeColor="text1"/>
              </w:rPr>
              <w:t>第４</w:t>
            </w:r>
          </w:p>
          <w:p w14:paraId="1039E3A0" w14:textId="3551FA52" w:rsidR="0082797D" w:rsidRPr="001D459A" w:rsidRDefault="0082797D" w:rsidP="001B1920">
            <w:pPr>
              <w:autoSpaceDE w:val="0"/>
              <w:autoSpaceDN w:val="0"/>
              <w:rPr>
                <w:rFonts w:hint="default"/>
                <w:color w:val="000000" w:themeColor="text1"/>
              </w:rPr>
            </w:pPr>
            <w:r>
              <w:rPr>
                <w:color w:val="000000" w:themeColor="text1"/>
              </w:rPr>
              <w:t>手続等</w:t>
            </w:r>
          </w:p>
        </w:tc>
      </w:tr>
      <w:tr w:rsidR="0082797D" w:rsidRPr="001D459A" w14:paraId="427C50BF" w14:textId="17DE3C6E" w:rsidTr="0082797D">
        <w:tc>
          <w:tcPr>
            <w:tcW w:w="3587" w:type="dxa"/>
          </w:tcPr>
          <w:p w14:paraId="339F391A" w14:textId="7D3AC880" w:rsidR="0082797D" w:rsidRPr="001D459A" w:rsidRDefault="0082797D" w:rsidP="001B1920">
            <w:pPr>
              <w:autoSpaceDE w:val="0"/>
              <w:autoSpaceDN w:val="0"/>
              <w:ind w:firstLineChars="100" w:firstLine="269"/>
              <w:rPr>
                <w:rFonts w:hint="default"/>
                <w:color w:val="000000" w:themeColor="text1"/>
              </w:rPr>
            </w:pPr>
            <w:r w:rsidRPr="001D459A">
              <w:rPr>
                <w:color w:val="000000" w:themeColor="text1"/>
              </w:rPr>
              <w:t>コメ・コメ加工品規制対応事業として、以下の１から４の取組を実施する。</w:t>
            </w:r>
          </w:p>
          <w:p w14:paraId="7E5E61DA" w14:textId="77777777" w:rsidR="0082797D" w:rsidRPr="001D459A" w:rsidRDefault="0082797D" w:rsidP="001B1920">
            <w:pPr>
              <w:autoSpaceDE w:val="0"/>
              <w:autoSpaceDN w:val="0"/>
              <w:rPr>
                <w:rFonts w:hint="default"/>
                <w:color w:val="000000" w:themeColor="text1"/>
              </w:rPr>
            </w:pPr>
          </w:p>
          <w:p w14:paraId="05DCDD03" w14:textId="23A0B0C1"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１　中国向け精米輸出に係るくん蒸等対応経費支援</w:t>
            </w:r>
          </w:p>
          <w:p w14:paraId="05177677" w14:textId="6FF0E3DC"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戦略的輸出事業者が中国向けに精米を輸出する際に生じる掛かり増し経費を支援する。</w:t>
            </w:r>
          </w:p>
          <w:p w14:paraId="70285372" w14:textId="77777777" w:rsidR="0082797D" w:rsidRPr="001D459A" w:rsidRDefault="0082797D" w:rsidP="001B1920">
            <w:pPr>
              <w:autoSpaceDE w:val="0"/>
              <w:autoSpaceDN w:val="0"/>
              <w:rPr>
                <w:rFonts w:hint="default"/>
                <w:color w:val="000000" w:themeColor="text1"/>
              </w:rPr>
            </w:pPr>
          </w:p>
          <w:p w14:paraId="6ACA00E5" w14:textId="2414EDF3"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２　海外へのコメ・コメ加工品輸出に係る規制対応経費支援</w:t>
            </w:r>
          </w:p>
          <w:p w14:paraId="557B9929" w14:textId="3911F989"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戦略的輸出事業者が輸出先国・地域の規制への対応を図るために行うデータの収集や規制当局への協議、食品ラベル表示に当たって必要となる栄養分析等に要する経費を支援する。</w:t>
            </w:r>
          </w:p>
          <w:p w14:paraId="484A7EE4" w14:textId="77777777" w:rsidR="0082797D" w:rsidRPr="001D459A" w:rsidRDefault="0082797D" w:rsidP="001B1920">
            <w:pPr>
              <w:autoSpaceDE w:val="0"/>
              <w:autoSpaceDN w:val="0"/>
              <w:rPr>
                <w:rFonts w:hint="default"/>
                <w:color w:val="000000" w:themeColor="text1"/>
              </w:rPr>
            </w:pPr>
          </w:p>
          <w:p w14:paraId="6CF2C858" w14:textId="5BC87078"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３　重金属・残留農薬等の分析費用支援</w:t>
            </w:r>
          </w:p>
          <w:p w14:paraId="38FCCECE" w14:textId="6505384C"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szCs w:val="24"/>
              </w:rPr>
              <w:t>ＫＫＰ事業者が輸出する日本産米を対象に重金属・残留農薬等の分析に要する</w:t>
            </w:r>
            <w:r w:rsidRPr="001D459A">
              <w:rPr>
                <w:color w:val="000000" w:themeColor="text1"/>
              </w:rPr>
              <w:t>経費を支援する。</w:t>
            </w:r>
          </w:p>
          <w:p w14:paraId="350C1C83" w14:textId="39B64108" w:rsidR="0082797D" w:rsidRPr="001D459A" w:rsidRDefault="0082797D" w:rsidP="001B1920">
            <w:pPr>
              <w:autoSpaceDE w:val="0"/>
              <w:autoSpaceDN w:val="0"/>
              <w:rPr>
                <w:rFonts w:hint="default"/>
                <w:color w:val="000000" w:themeColor="text1"/>
              </w:rPr>
            </w:pPr>
          </w:p>
          <w:p w14:paraId="1FE9AADF" w14:textId="77777777" w:rsidR="0082797D" w:rsidRPr="001D459A" w:rsidRDefault="0082797D" w:rsidP="001B1920">
            <w:pPr>
              <w:autoSpaceDE w:val="0"/>
              <w:autoSpaceDN w:val="0"/>
              <w:rPr>
                <w:rFonts w:hint="default"/>
                <w:color w:val="000000" w:themeColor="text1"/>
              </w:rPr>
            </w:pPr>
          </w:p>
          <w:p w14:paraId="0C6ACED5" w14:textId="7A8E82F4"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４　海外へのコメ・コメ加工品輸出に必要な認証取得等経費支援</w:t>
            </w:r>
          </w:p>
          <w:p w14:paraId="788D7EE4" w14:textId="1F11D4A7"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ＫＫＰ事業者が輸出拡大に取り組む際に必要となる認証取得等に取り組むための経費を支援する。</w:t>
            </w:r>
          </w:p>
          <w:p w14:paraId="4AE9BC99" w14:textId="01AF9742" w:rsidR="0082797D" w:rsidRPr="001D459A" w:rsidRDefault="0082797D" w:rsidP="001B1920">
            <w:pPr>
              <w:autoSpaceDE w:val="0"/>
              <w:autoSpaceDN w:val="0"/>
              <w:rPr>
                <w:rFonts w:hint="default"/>
                <w:color w:val="000000" w:themeColor="text1"/>
              </w:rPr>
            </w:pPr>
          </w:p>
        </w:tc>
        <w:tc>
          <w:tcPr>
            <w:tcW w:w="2105" w:type="dxa"/>
          </w:tcPr>
          <w:p w14:paraId="012F5C91" w14:textId="7962B639" w:rsidR="0082797D" w:rsidRPr="001D459A" w:rsidRDefault="0082797D" w:rsidP="001B1920">
            <w:pPr>
              <w:autoSpaceDE w:val="0"/>
              <w:autoSpaceDN w:val="0"/>
              <w:rPr>
                <w:rFonts w:hint="default"/>
                <w:color w:val="000000" w:themeColor="text1"/>
              </w:rPr>
            </w:pPr>
          </w:p>
          <w:p w14:paraId="5AF5A922" w14:textId="77777777" w:rsidR="0082797D" w:rsidRPr="001D459A" w:rsidRDefault="0082797D" w:rsidP="001B1920">
            <w:pPr>
              <w:autoSpaceDE w:val="0"/>
              <w:autoSpaceDN w:val="0"/>
              <w:rPr>
                <w:rFonts w:hint="default"/>
                <w:color w:val="000000" w:themeColor="text1"/>
              </w:rPr>
            </w:pPr>
          </w:p>
          <w:p w14:paraId="1E739FC8" w14:textId="77777777" w:rsidR="0082797D" w:rsidRPr="001D459A" w:rsidRDefault="0082797D" w:rsidP="001B1920">
            <w:pPr>
              <w:autoSpaceDE w:val="0"/>
              <w:autoSpaceDN w:val="0"/>
              <w:rPr>
                <w:rFonts w:hint="default"/>
                <w:color w:val="000000" w:themeColor="text1"/>
              </w:rPr>
            </w:pPr>
          </w:p>
          <w:p w14:paraId="057D8C92" w14:textId="77777777" w:rsidR="0082797D" w:rsidRPr="001D459A" w:rsidRDefault="0082797D" w:rsidP="001B1920">
            <w:pPr>
              <w:autoSpaceDE w:val="0"/>
              <w:autoSpaceDN w:val="0"/>
              <w:rPr>
                <w:rFonts w:hint="default"/>
                <w:color w:val="000000" w:themeColor="text1"/>
              </w:rPr>
            </w:pPr>
          </w:p>
          <w:p w14:paraId="0E7A33E7" w14:textId="144D9886" w:rsidR="0082797D" w:rsidRPr="001D459A" w:rsidRDefault="0082797D" w:rsidP="001B1920">
            <w:pPr>
              <w:autoSpaceDE w:val="0"/>
              <w:autoSpaceDN w:val="0"/>
              <w:rPr>
                <w:rFonts w:hint="default"/>
                <w:color w:val="000000" w:themeColor="text1"/>
              </w:rPr>
            </w:pPr>
            <w:r w:rsidRPr="001D459A">
              <w:rPr>
                <w:color w:val="000000" w:themeColor="text1"/>
              </w:rPr>
              <w:t>定額（ただし、海外実需者の求めに応じて行う残留農薬等の分析費用は</w:t>
            </w:r>
            <w:r w:rsidRPr="001D459A">
              <w:rPr>
                <w:rFonts w:hint="default"/>
                <w:color w:val="000000" w:themeColor="text1"/>
              </w:rPr>
              <w:t>1/2以内）</w:t>
            </w:r>
          </w:p>
          <w:p w14:paraId="41CA9C51" w14:textId="77777777" w:rsidR="0082797D" w:rsidRPr="001D459A" w:rsidRDefault="0082797D" w:rsidP="001B1920">
            <w:pPr>
              <w:autoSpaceDE w:val="0"/>
              <w:autoSpaceDN w:val="0"/>
              <w:rPr>
                <w:rFonts w:hint="default"/>
                <w:color w:val="000000" w:themeColor="text1"/>
              </w:rPr>
            </w:pPr>
          </w:p>
          <w:p w14:paraId="2CEB8834" w14:textId="77777777" w:rsidR="0082797D" w:rsidRPr="001D459A" w:rsidRDefault="0082797D" w:rsidP="001B1920">
            <w:pPr>
              <w:autoSpaceDE w:val="0"/>
              <w:autoSpaceDN w:val="0"/>
              <w:rPr>
                <w:rFonts w:hint="default"/>
                <w:color w:val="000000" w:themeColor="text1"/>
              </w:rPr>
            </w:pPr>
            <w:r w:rsidRPr="001D459A">
              <w:rPr>
                <w:color w:val="000000" w:themeColor="text1"/>
              </w:rPr>
              <w:t>定額</w:t>
            </w:r>
          </w:p>
          <w:p w14:paraId="62D50F33" w14:textId="77777777" w:rsidR="0082797D" w:rsidRPr="001D459A" w:rsidRDefault="0082797D" w:rsidP="001B1920">
            <w:pPr>
              <w:autoSpaceDE w:val="0"/>
              <w:autoSpaceDN w:val="0"/>
              <w:rPr>
                <w:rFonts w:hint="default"/>
                <w:color w:val="000000" w:themeColor="text1"/>
              </w:rPr>
            </w:pPr>
          </w:p>
          <w:p w14:paraId="22B50F57" w14:textId="139C38D8" w:rsidR="0082797D" w:rsidRPr="001D459A" w:rsidRDefault="0082797D" w:rsidP="001B1920">
            <w:pPr>
              <w:autoSpaceDE w:val="0"/>
              <w:autoSpaceDN w:val="0"/>
              <w:rPr>
                <w:rFonts w:hint="default"/>
                <w:color w:val="000000" w:themeColor="text1"/>
              </w:rPr>
            </w:pPr>
          </w:p>
          <w:p w14:paraId="6B3D6286" w14:textId="2CF9A764" w:rsidR="0082797D" w:rsidRPr="001D459A" w:rsidRDefault="0082797D" w:rsidP="001B1920">
            <w:pPr>
              <w:autoSpaceDE w:val="0"/>
              <w:autoSpaceDN w:val="0"/>
              <w:rPr>
                <w:rFonts w:hint="default"/>
                <w:color w:val="000000" w:themeColor="text1"/>
              </w:rPr>
            </w:pPr>
          </w:p>
          <w:p w14:paraId="009772C9" w14:textId="4D1B391F" w:rsidR="0082797D" w:rsidRPr="001D459A" w:rsidRDefault="0082797D" w:rsidP="001B1920">
            <w:pPr>
              <w:autoSpaceDE w:val="0"/>
              <w:autoSpaceDN w:val="0"/>
              <w:rPr>
                <w:rFonts w:hint="default"/>
                <w:color w:val="000000" w:themeColor="text1"/>
              </w:rPr>
            </w:pPr>
          </w:p>
          <w:p w14:paraId="286B4BA2" w14:textId="1D666415" w:rsidR="0082797D" w:rsidRPr="001D459A" w:rsidRDefault="0082797D" w:rsidP="001B1920">
            <w:pPr>
              <w:autoSpaceDE w:val="0"/>
              <w:autoSpaceDN w:val="0"/>
              <w:rPr>
                <w:rFonts w:hint="default"/>
                <w:color w:val="000000" w:themeColor="text1"/>
              </w:rPr>
            </w:pPr>
          </w:p>
          <w:p w14:paraId="7C1A2E3A" w14:textId="136C548B" w:rsidR="0082797D" w:rsidRPr="001D459A" w:rsidRDefault="0082797D" w:rsidP="001B1920">
            <w:pPr>
              <w:autoSpaceDE w:val="0"/>
              <w:autoSpaceDN w:val="0"/>
              <w:rPr>
                <w:rFonts w:hint="default"/>
                <w:color w:val="000000" w:themeColor="text1"/>
              </w:rPr>
            </w:pPr>
          </w:p>
          <w:p w14:paraId="046C072C" w14:textId="77777777" w:rsidR="0082797D" w:rsidRPr="001D459A" w:rsidRDefault="0082797D" w:rsidP="001B1920">
            <w:pPr>
              <w:autoSpaceDE w:val="0"/>
              <w:autoSpaceDN w:val="0"/>
              <w:rPr>
                <w:rFonts w:hint="default"/>
                <w:color w:val="000000" w:themeColor="text1"/>
              </w:rPr>
            </w:pPr>
          </w:p>
          <w:p w14:paraId="0CA3D83E" w14:textId="3327404E" w:rsidR="0082797D" w:rsidRDefault="0082797D" w:rsidP="001B1920">
            <w:pPr>
              <w:autoSpaceDE w:val="0"/>
              <w:autoSpaceDN w:val="0"/>
              <w:rPr>
                <w:rFonts w:hint="default"/>
                <w:color w:val="000000" w:themeColor="text1"/>
              </w:rPr>
            </w:pPr>
          </w:p>
          <w:p w14:paraId="03DACF0D" w14:textId="7CB980D3" w:rsidR="0082797D" w:rsidRDefault="0082797D" w:rsidP="001B1920">
            <w:pPr>
              <w:autoSpaceDE w:val="0"/>
              <w:autoSpaceDN w:val="0"/>
              <w:rPr>
                <w:rFonts w:hint="default"/>
                <w:color w:val="000000" w:themeColor="text1"/>
              </w:rPr>
            </w:pPr>
          </w:p>
          <w:p w14:paraId="7390109E" w14:textId="668E1D9D" w:rsidR="0082797D" w:rsidRDefault="0082797D" w:rsidP="001B1920">
            <w:pPr>
              <w:autoSpaceDE w:val="0"/>
              <w:autoSpaceDN w:val="0"/>
              <w:rPr>
                <w:rFonts w:hint="default"/>
                <w:color w:val="000000" w:themeColor="text1"/>
              </w:rPr>
            </w:pPr>
          </w:p>
          <w:p w14:paraId="7512F96B" w14:textId="77777777" w:rsidR="0082797D" w:rsidRPr="001D459A" w:rsidRDefault="0082797D" w:rsidP="001B1920">
            <w:pPr>
              <w:autoSpaceDE w:val="0"/>
              <w:autoSpaceDN w:val="0"/>
              <w:rPr>
                <w:rFonts w:hint="default"/>
                <w:color w:val="000000" w:themeColor="text1"/>
              </w:rPr>
            </w:pPr>
          </w:p>
          <w:p w14:paraId="653FE9F1" w14:textId="7FE10925" w:rsidR="0082797D" w:rsidRPr="001D459A" w:rsidRDefault="0082797D" w:rsidP="001B1920">
            <w:pPr>
              <w:autoSpaceDE w:val="0"/>
              <w:autoSpaceDN w:val="0"/>
              <w:rPr>
                <w:rFonts w:hint="default"/>
                <w:color w:val="000000" w:themeColor="text1"/>
              </w:rPr>
            </w:pPr>
            <w:r w:rsidRPr="001D459A">
              <w:rPr>
                <w:color w:val="000000" w:themeColor="text1"/>
              </w:rPr>
              <w:t>定額（ただし、海外実需者の求めに応じて行う残留農薬等の分析費用は</w:t>
            </w:r>
            <w:r w:rsidRPr="001D459A">
              <w:rPr>
                <w:rFonts w:hint="default"/>
                <w:color w:val="000000" w:themeColor="text1"/>
              </w:rPr>
              <w:t>1/2以内）</w:t>
            </w:r>
          </w:p>
          <w:p w14:paraId="5FFEB38B" w14:textId="37413DF9" w:rsidR="0082797D" w:rsidRPr="001D459A" w:rsidRDefault="0082797D" w:rsidP="001B1920">
            <w:pPr>
              <w:autoSpaceDE w:val="0"/>
              <w:autoSpaceDN w:val="0"/>
              <w:rPr>
                <w:rFonts w:hint="default"/>
                <w:color w:val="000000" w:themeColor="text1"/>
              </w:rPr>
            </w:pPr>
          </w:p>
          <w:p w14:paraId="5CF3552B" w14:textId="77777777" w:rsidR="0082797D" w:rsidRPr="001D459A" w:rsidRDefault="0082797D" w:rsidP="001B1920">
            <w:pPr>
              <w:autoSpaceDE w:val="0"/>
              <w:autoSpaceDN w:val="0"/>
              <w:rPr>
                <w:rFonts w:hint="default"/>
                <w:color w:val="000000" w:themeColor="text1"/>
              </w:rPr>
            </w:pPr>
          </w:p>
          <w:p w14:paraId="6F3E4224" w14:textId="77777777" w:rsidR="0082797D" w:rsidRPr="001D459A" w:rsidRDefault="0082797D" w:rsidP="001B1920">
            <w:pPr>
              <w:autoSpaceDE w:val="0"/>
              <w:autoSpaceDN w:val="0"/>
              <w:rPr>
                <w:rFonts w:hint="default"/>
                <w:color w:val="000000" w:themeColor="text1"/>
              </w:rPr>
            </w:pPr>
            <w:r w:rsidRPr="001D459A">
              <w:rPr>
                <w:rFonts w:hint="default"/>
                <w:color w:val="000000" w:themeColor="text1"/>
              </w:rPr>
              <w:t>1/2以内</w:t>
            </w:r>
          </w:p>
        </w:tc>
        <w:tc>
          <w:tcPr>
            <w:tcW w:w="2039" w:type="dxa"/>
          </w:tcPr>
          <w:p w14:paraId="6C792186" w14:textId="77777777" w:rsidR="0082797D" w:rsidRPr="001D459A" w:rsidRDefault="0082797D" w:rsidP="001B1920">
            <w:pPr>
              <w:autoSpaceDE w:val="0"/>
              <w:autoSpaceDN w:val="0"/>
              <w:rPr>
                <w:rFonts w:hint="default"/>
                <w:color w:val="000000" w:themeColor="text1"/>
              </w:rPr>
            </w:pPr>
          </w:p>
          <w:p w14:paraId="159788F4" w14:textId="77777777" w:rsidR="0082797D" w:rsidRPr="001D459A" w:rsidRDefault="0082797D" w:rsidP="001B1920">
            <w:pPr>
              <w:autoSpaceDE w:val="0"/>
              <w:autoSpaceDN w:val="0"/>
              <w:rPr>
                <w:rFonts w:hint="default"/>
                <w:color w:val="000000" w:themeColor="text1"/>
              </w:rPr>
            </w:pPr>
          </w:p>
          <w:p w14:paraId="196AB5D0" w14:textId="77777777" w:rsidR="0082797D" w:rsidRPr="001D459A" w:rsidRDefault="0082797D" w:rsidP="001B1920">
            <w:pPr>
              <w:autoSpaceDE w:val="0"/>
              <w:autoSpaceDN w:val="0"/>
              <w:rPr>
                <w:rFonts w:hint="default"/>
                <w:color w:val="000000" w:themeColor="text1"/>
              </w:rPr>
            </w:pPr>
          </w:p>
          <w:p w14:paraId="44FFEB9D" w14:textId="77777777" w:rsidR="0082797D" w:rsidRPr="001D459A" w:rsidRDefault="0082797D" w:rsidP="001B1920">
            <w:pPr>
              <w:autoSpaceDE w:val="0"/>
              <w:autoSpaceDN w:val="0"/>
              <w:rPr>
                <w:rFonts w:hint="default"/>
                <w:color w:val="000000" w:themeColor="text1"/>
              </w:rPr>
            </w:pPr>
          </w:p>
          <w:p w14:paraId="03921953" w14:textId="77777777" w:rsidR="0082797D" w:rsidRPr="001D459A" w:rsidRDefault="0082797D" w:rsidP="001B1920">
            <w:pPr>
              <w:autoSpaceDE w:val="0"/>
              <w:autoSpaceDN w:val="0"/>
              <w:rPr>
                <w:rFonts w:hint="default"/>
                <w:color w:val="000000" w:themeColor="text1"/>
              </w:rPr>
            </w:pPr>
            <w:r w:rsidRPr="001D459A">
              <w:rPr>
                <w:color w:val="000000" w:themeColor="text1"/>
              </w:rPr>
              <w:t>コメ</w:t>
            </w:r>
          </w:p>
          <w:p w14:paraId="7CAC6C4C" w14:textId="77777777" w:rsidR="0082797D" w:rsidRPr="001D459A" w:rsidRDefault="0082797D" w:rsidP="001B1920">
            <w:pPr>
              <w:autoSpaceDE w:val="0"/>
              <w:autoSpaceDN w:val="0"/>
              <w:rPr>
                <w:rFonts w:hint="default"/>
                <w:color w:val="000000" w:themeColor="text1"/>
              </w:rPr>
            </w:pPr>
          </w:p>
          <w:p w14:paraId="56D6694A" w14:textId="77777777" w:rsidR="0082797D" w:rsidRPr="001D459A" w:rsidRDefault="0082797D" w:rsidP="001B1920">
            <w:pPr>
              <w:autoSpaceDE w:val="0"/>
              <w:autoSpaceDN w:val="0"/>
              <w:rPr>
                <w:rFonts w:hint="default"/>
                <w:color w:val="000000" w:themeColor="text1"/>
              </w:rPr>
            </w:pPr>
          </w:p>
          <w:p w14:paraId="51A2E884" w14:textId="77777777" w:rsidR="0082797D" w:rsidRPr="001D459A" w:rsidRDefault="0082797D" w:rsidP="001B1920">
            <w:pPr>
              <w:autoSpaceDE w:val="0"/>
              <w:autoSpaceDN w:val="0"/>
              <w:rPr>
                <w:rFonts w:hint="default"/>
                <w:color w:val="000000" w:themeColor="text1"/>
              </w:rPr>
            </w:pPr>
          </w:p>
          <w:p w14:paraId="453B557C" w14:textId="60A4DE80" w:rsidR="0082797D" w:rsidRDefault="0082797D" w:rsidP="001B1920">
            <w:pPr>
              <w:autoSpaceDE w:val="0"/>
              <w:autoSpaceDN w:val="0"/>
              <w:rPr>
                <w:rFonts w:hint="default"/>
                <w:color w:val="000000" w:themeColor="text1"/>
              </w:rPr>
            </w:pPr>
          </w:p>
          <w:p w14:paraId="2FF8B0BD" w14:textId="77777777" w:rsidR="0082797D" w:rsidRPr="001D459A" w:rsidRDefault="0082797D" w:rsidP="001B1920">
            <w:pPr>
              <w:autoSpaceDE w:val="0"/>
              <w:autoSpaceDN w:val="0"/>
              <w:rPr>
                <w:rFonts w:hint="default"/>
                <w:color w:val="000000" w:themeColor="text1"/>
              </w:rPr>
            </w:pPr>
          </w:p>
          <w:p w14:paraId="35B47895" w14:textId="77777777" w:rsidR="0082797D" w:rsidRPr="001D459A" w:rsidRDefault="0082797D" w:rsidP="001B1920">
            <w:pPr>
              <w:autoSpaceDE w:val="0"/>
              <w:autoSpaceDN w:val="0"/>
              <w:rPr>
                <w:rFonts w:hint="default"/>
                <w:color w:val="000000" w:themeColor="text1"/>
              </w:rPr>
            </w:pPr>
          </w:p>
          <w:p w14:paraId="760C7553" w14:textId="7728C0AE" w:rsidR="0082797D" w:rsidRPr="001D459A" w:rsidRDefault="0082797D" w:rsidP="001B1920">
            <w:pPr>
              <w:autoSpaceDE w:val="0"/>
              <w:autoSpaceDN w:val="0"/>
              <w:rPr>
                <w:rFonts w:hint="default"/>
                <w:color w:val="000000" w:themeColor="text1"/>
              </w:rPr>
            </w:pPr>
            <w:r w:rsidRPr="001D459A">
              <w:rPr>
                <w:color w:val="000000" w:themeColor="text1"/>
              </w:rPr>
              <w:t>コメ、コメ加工品（米菓、日本酒、包装米飯等、米粉及び米粉製品）</w:t>
            </w:r>
          </w:p>
          <w:p w14:paraId="684BF45A" w14:textId="77777777" w:rsidR="0082797D" w:rsidRPr="001D459A" w:rsidRDefault="0082797D" w:rsidP="001B1920">
            <w:pPr>
              <w:autoSpaceDE w:val="0"/>
              <w:autoSpaceDN w:val="0"/>
              <w:rPr>
                <w:rFonts w:hint="default"/>
                <w:color w:val="000000" w:themeColor="text1"/>
              </w:rPr>
            </w:pPr>
          </w:p>
          <w:p w14:paraId="64FA095B" w14:textId="77777777" w:rsidR="0082797D" w:rsidRPr="001D459A" w:rsidRDefault="0082797D" w:rsidP="001B1920">
            <w:pPr>
              <w:autoSpaceDE w:val="0"/>
              <w:autoSpaceDN w:val="0"/>
              <w:rPr>
                <w:rFonts w:hint="default"/>
                <w:color w:val="000000" w:themeColor="text1"/>
              </w:rPr>
            </w:pPr>
          </w:p>
          <w:p w14:paraId="7AB93FE3" w14:textId="77777777" w:rsidR="0082797D" w:rsidRPr="001D459A" w:rsidRDefault="0082797D" w:rsidP="001B1920">
            <w:pPr>
              <w:autoSpaceDE w:val="0"/>
              <w:autoSpaceDN w:val="0"/>
              <w:rPr>
                <w:rFonts w:hint="default"/>
                <w:color w:val="000000" w:themeColor="text1"/>
              </w:rPr>
            </w:pPr>
          </w:p>
          <w:p w14:paraId="14330F2E" w14:textId="77777777" w:rsidR="0082797D" w:rsidRPr="001D459A" w:rsidRDefault="0082797D" w:rsidP="001B1920">
            <w:pPr>
              <w:autoSpaceDE w:val="0"/>
              <w:autoSpaceDN w:val="0"/>
              <w:rPr>
                <w:rFonts w:hint="default"/>
                <w:color w:val="000000" w:themeColor="text1"/>
              </w:rPr>
            </w:pPr>
          </w:p>
          <w:p w14:paraId="1BC90122" w14:textId="5E486ED9" w:rsidR="0082797D" w:rsidRDefault="0082797D" w:rsidP="001B1920">
            <w:pPr>
              <w:autoSpaceDE w:val="0"/>
              <w:autoSpaceDN w:val="0"/>
              <w:rPr>
                <w:rFonts w:hint="default"/>
                <w:color w:val="000000" w:themeColor="text1"/>
              </w:rPr>
            </w:pPr>
          </w:p>
          <w:p w14:paraId="1BD152A7" w14:textId="0A3BC8E0" w:rsidR="0082797D" w:rsidRDefault="0082797D" w:rsidP="001B1920">
            <w:pPr>
              <w:autoSpaceDE w:val="0"/>
              <w:autoSpaceDN w:val="0"/>
              <w:rPr>
                <w:rFonts w:hint="default"/>
                <w:color w:val="000000" w:themeColor="text1"/>
              </w:rPr>
            </w:pPr>
          </w:p>
          <w:p w14:paraId="3295F6BE" w14:textId="77777777" w:rsidR="0082797D" w:rsidRPr="001D459A" w:rsidRDefault="0082797D" w:rsidP="001B1920">
            <w:pPr>
              <w:autoSpaceDE w:val="0"/>
              <w:autoSpaceDN w:val="0"/>
              <w:rPr>
                <w:rFonts w:hint="default"/>
                <w:color w:val="000000" w:themeColor="text1"/>
              </w:rPr>
            </w:pPr>
          </w:p>
          <w:p w14:paraId="15929B45" w14:textId="324BDF3E" w:rsidR="0082797D" w:rsidRPr="001D459A" w:rsidRDefault="0082797D" w:rsidP="001B1920">
            <w:pPr>
              <w:autoSpaceDE w:val="0"/>
              <w:autoSpaceDN w:val="0"/>
              <w:rPr>
                <w:rFonts w:hint="default"/>
                <w:color w:val="000000" w:themeColor="text1"/>
              </w:rPr>
            </w:pPr>
            <w:r w:rsidRPr="001D459A">
              <w:rPr>
                <w:color w:val="000000" w:themeColor="text1"/>
              </w:rPr>
              <w:t>コメ</w:t>
            </w:r>
            <w:r w:rsidR="008C5A13" w:rsidRPr="001D459A">
              <w:rPr>
                <w:color w:val="000000" w:themeColor="text1"/>
              </w:rPr>
              <w:t>、米粉</w:t>
            </w:r>
          </w:p>
          <w:p w14:paraId="32FC5356" w14:textId="77777777" w:rsidR="0082797D" w:rsidRPr="001D459A" w:rsidRDefault="0082797D" w:rsidP="001B1920">
            <w:pPr>
              <w:autoSpaceDE w:val="0"/>
              <w:autoSpaceDN w:val="0"/>
              <w:rPr>
                <w:rFonts w:hint="default"/>
                <w:color w:val="000000" w:themeColor="text1"/>
              </w:rPr>
            </w:pPr>
          </w:p>
          <w:p w14:paraId="034C11C5" w14:textId="23C01E99" w:rsidR="0082797D" w:rsidRDefault="0082797D" w:rsidP="001B1920">
            <w:pPr>
              <w:autoSpaceDE w:val="0"/>
              <w:autoSpaceDN w:val="0"/>
              <w:rPr>
                <w:rFonts w:hint="default"/>
                <w:color w:val="000000" w:themeColor="text1"/>
              </w:rPr>
            </w:pPr>
          </w:p>
          <w:p w14:paraId="1C629B97" w14:textId="0DF7B8B0" w:rsidR="000748AA" w:rsidRDefault="000748AA" w:rsidP="001B1920">
            <w:pPr>
              <w:autoSpaceDE w:val="0"/>
              <w:autoSpaceDN w:val="0"/>
              <w:rPr>
                <w:rFonts w:hint="default"/>
                <w:color w:val="000000" w:themeColor="text1"/>
              </w:rPr>
            </w:pPr>
          </w:p>
          <w:p w14:paraId="737500B1" w14:textId="6AA86E73" w:rsidR="000748AA" w:rsidRDefault="000748AA" w:rsidP="001B1920">
            <w:pPr>
              <w:autoSpaceDE w:val="0"/>
              <w:autoSpaceDN w:val="0"/>
              <w:rPr>
                <w:rFonts w:hint="default"/>
                <w:color w:val="000000" w:themeColor="text1"/>
              </w:rPr>
            </w:pPr>
          </w:p>
          <w:p w14:paraId="5AA21E33" w14:textId="186D5E00" w:rsidR="000748AA" w:rsidRDefault="000748AA" w:rsidP="001B1920">
            <w:pPr>
              <w:autoSpaceDE w:val="0"/>
              <w:autoSpaceDN w:val="0"/>
              <w:rPr>
                <w:rFonts w:hint="default"/>
                <w:color w:val="000000" w:themeColor="text1"/>
              </w:rPr>
            </w:pPr>
          </w:p>
          <w:p w14:paraId="36BBE6D0" w14:textId="77777777" w:rsidR="000748AA" w:rsidRDefault="000748AA" w:rsidP="001B1920">
            <w:pPr>
              <w:autoSpaceDE w:val="0"/>
              <w:autoSpaceDN w:val="0"/>
              <w:rPr>
                <w:rFonts w:hint="default"/>
                <w:color w:val="000000" w:themeColor="text1"/>
              </w:rPr>
            </w:pPr>
          </w:p>
          <w:p w14:paraId="2494386D" w14:textId="77777777" w:rsidR="0082797D" w:rsidRPr="001D459A" w:rsidRDefault="0082797D" w:rsidP="001B1920">
            <w:pPr>
              <w:autoSpaceDE w:val="0"/>
              <w:autoSpaceDN w:val="0"/>
              <w:rPr>
                <w:rFonts w:hint="default"/>
                <w:color w:val="000000" w:themeColor="text1"/>
              </w:rPr>
            </w:pPr>
          </w:p>
          <w:p w14:paraId="4E7F9C0D" w14:textId="7174D74F" w:rsidR="0082797D" w:rsidRPr="001D459A" w:rsidRDefault="0082797D" w:rsidP="001B1920">
            <w:pPr>
              <w:autoSpaceDE w:val="0"/>
              <w:autoSpaceDN w:val="0"/>
              <w:rPr>
                <w:rFonts w:hint="default"/>
                <w:color w:val="000000" w:themeColor="text1"/>
              </w:rPr>
            </w:pPr>
            <w:r w:rsidRPr="001D459A">
              <w:rPr>
                <w:color w:val="000000" w:themeColor="text1"/>
              </w:rPr>
              <w:t>コメ、コメ加工品（米菓、日本酒、包装米飯等、米粉及び米粉製品）</w:t>
            </w:r>
          </w:p>
        </w:tc>
        <w:tc>
          <w:tcPr>
            <w:tcW w:w="1897" w:type="dxa"/>
          </w:tcPr>
          <w:p w14:paraId="7C0454DF" w14:textId="77777777" w:rsidR="0082797D" w:rsidRDefault="0082797D" w:rsidP="001B1920">
            <w:pPr>
              <w:autoSpaceDE w:val="0"/>
              <w:autoSpaceDN w:val="0"/>
              <w:rPr>
                <w:rFonts w:hint="default"/>
                <w:color w:val="000000" w:themeColor="text1"/>
              </w:rPr>
            </w:pPr>
          </w:p>
          <w:p w14:paraId="0DE8D60F" w14:textId="77777777" w:rsidR="0082797D" w:rsidRDefault="0082797D" w:rsidP="001B1920">
            <w:pPr>
              <w:autoSpaceDE w:val="0"/>
              <w:autoSpaceDN w:val="0"/>
              <w:rPr>
                <w:rFonts w:hint="default"/>
                <w:color w:val="000000" w:themeColor="text1"/>
              </w:rPr>
            </w:pPr>
          </w:p>
          <w:p w14:paraId="34B4664E" w14:textId="77777777" w:rsidR="0082797D" w:rsidRDefault="0082797D" w:rsidP="001B1920">
            <w:pPr>
              <w:autoSpaceDE w:val="0"/>
              <w:autoSpaceDN w:val="0"/>
              <w:rPr>
                <w:rFonts w:hint="default"/>
                <w:color w:val="000000" w:themeColor="text1"/>
              </w:rPr>
            </w:pPr>
          </w:p>
          <w:p w14:paraId="6AEB19FB" w14:textId="77777777" w:rsidR="0082797D" w:rsidRDefault="0082797D" w:rsidP="001B1920">
            <w:pPr>
              <w:autoSpaceDE w:val="0"/>
              <w:autoSpaceDN w:val="0"/>
              <w:rPr>
                <w:rFonts w:hint="default"/>
                <w:color w:val="000000" w:themeColor="text1"/>
              </w:rPr>
            </w:pPr>
          </w:p>
          <w:p w14:paraId="7FCDC976" w14:textId="77777777" w:rsidR="0082797D" w:rsidRDefault="0082797D" w:rsidP="001B1920">
            <w:pPr>
              <w:autoSpaceDE w:val="0"/>
              <w:autoSpaceDN w:val="0"/>
              <w:rPr>
                <w:rFonts w:hint="default"/>
                <w:color w:val="000000" w:themeColor="text1"/>
              </w:rPr>
            </w:pPr>
            <w:r>
              <w:rPr>
                <w:color w:val="000000" w:themeColor="text1"/>
              </w:rPr>
              <w:t>別紙１</w:t>
            </w:r>
          </w:p>
          <w:p w14:paraId="2196A55D" w14:textId="77777777" w:rsidR="0082797D" w:rsidRDefault="0082797D" w:rsidP="001B1920">
            <w:pPr>
              <w:autoSpaceDE w:val="0"/>
              <w:autoSpaceDN w:val="0"/>
              <w:rPr>
                <w:rFonts w:hint="default"/>
                <w:color w:val="000000" w:themeColor="text1"/>
              </w:rPr>
            </w:pPr>
          </w:p>
          <w:p w14:paraId="347E4ED8" w14:textId="77777777" w:rsidR="0082797D" w:rsidRDefault="0082797D" w:rsidP="001B1920">
            <w:pPr>
              <w:autoSpaceDE w:val="0"/>
              <w:autoSpaceDN w:val="0"/>
              <w:rPr>
                <w:rFonts w:hint="default"/>
                <w:color w:val="000000" w:themeColor="text1"/>
              </w:rPr>
            </w:pPr>
          </w:p>
          <w:p w14:paraId="0960E685" w14:textId="77777777" w:rsidR="0082797D" w:rsidRDefault="0082797D" w:rsidP="001B1920">
            <w:pPr>
              <w:autoSpaceDE w:val="0"/>
              <w:autoSpaceDN w:val="0"/>
              <w:rPr>
                <w:rFonts w:hint="default"/>
                <w:color w:val="000000" w:themeColor="text1"/>
              </w:rPr>
            </w:pPr>
          </w:p>
          <w:p w14:paraId="18AD91BC" w14:textId="77777777" w:rsidR="0082797D" w:rsidRDefault="0082797D" w:rsidP="001B1920">
            <w:pPr>
              <w:autoSpaceDE w:val="0"/>
              <w:autoSpaceDN w:val="0"/>
              <w:rPr>
                <w:rFonts w:hint="default"/>
                <w:color w:val="000000" w:themeColor="text1"/>
              </w:rPr>
            </w:pPr>
          </w:p>
          <w:p w14:paraId="0FEAC4BE" w14:textId="77777777" w:rsidR="0082797D" w:rsidRDefault="0082797D" w:rsidP="001B1920">
            <w:pPr>
              <w:autoSpaceDE w:val="0"/>
              <w:autoSpaceDN w:val="0"/>
              <w:rPr>
                <w:rFonts w:hint="default"/>
                <w:color w:val="000000" w:themeColor="text1"/>
              </w:rPr>
            </w:pPr>
          </w:p>
          <w:p w14:paraId="7BD8B50B" w14:textId="77777777" w:rsidR="0082797D" w:rsidRDefault="0082797D" w:rsidP="001B1920">
            <w:pPr>
              <w:autoSpaceDE w:val="0"/>
              <w:autoSpaceDN w:val="0"/>
              <w:rPr>
                <w:rFonts w:hint="default"/>
                <w:color w:val="000000" w:themeColor="text1"/>
              </w:rPr>
            </w:pPr>
          </w:p>
          <w:p w14:paraId="05FBC308" w14:textId="77777777" w:rsidR="0082797D" w:rsidRDefault="0082797D" w:rsidP="001B1920">
            <w:pPr>
              <w:autoSpaceDE w:val="0"/>
              <w:autoSpaceDN w:val="0"/>
              <w:rPr>
                <w:rFonts w:hint="default"/>
                <w:color w:val="000000" w:themeColor="text1"/>
              </w:rPr>
            </w:pPr>
            <w:r>
              <w:rPr>
                <w:color w:val="000000" w:themeColor="text1"/>
              </w:rPr>
              <w:t>別紙２</w:t>
            </w:r>
          </w:p>
          <w:p w14:paraId="2BEE9955" w14:textId="77777777" w:rsidR="0082797D" w:rsidRDefault="0082797D" w:rsidP="001B1920">
            <w:pPr>
              <w:autoSpaceDE w:val="0"/>
              <w:autoSpaceDN w:val="0"/>
              <w:rPr>
                <w:rFonts w:hint="default"/>
                <w:color w:val="000000" w:themeColor="text1"/>
              </w:rPr>
            </w:pPr>
          </w:p>
          <w:p w14:paraId="2ECA4A29" w14:textId="77777777" w:rsidR="0082797D" w:rsidRDefault="0082797D" w:rsidP="001B1920">
            <w:pPr>
              <w:autoSpaceDE w:val="0"/>
              <w:autoSpaceDN w:val="0"/>
              <w:rPr>
                <w:rFonts w:hint="default"/>
                <w:color w:val="000000" w:themeColor="text1"/>
              </w:rPr>
            </w:pPr>
          </w:p>
          <w:p w14:paraId="35467B87" w14:textId="77777777" w:rsidR="0082797D" w:rsidRDefault="0082797D" w:rsidP="001B1920">
            <w:pPr>
              <w:autoSpaceDE w:val="0"/>
              <w:autoSpaceDN w:val="0"/>
              <w:rPr>
                <w:rFonts w:hint="default"/>
                <w:color w:val="000000" w:themeColor="text1"/>
              </w:rPr>
            </w:pPr>
          </w:p>
          <w:p w14:paraId="44F879D9" w14:textId="77777777" w:rsidR="0082797D" w:rsidRDefault="0082797D" w:rsidP="001B1920">
            <w:pPr>
              <w:autoSpaceDE w:val="0"/>
              <w:autoSpaceDN w:val="0"/>
              <w:rPr>
                <w:rFonts w:hint="default"/>
                <w:color w:val="000000" w:themeColor="text1"/>
              </w:rPr>
            </w:pPr>
          </w:p>
          <w:p w14:paraId="3576F446" w14:textId="77777777" w:rsidR="0082797D" w:rsidRDefault="0082797D" w:rsidP="001B1920">
            <w:pPr>
              <w:autoSpaceDE w:val="0"/>
              <w:autoSpaceDN w:val="0"/>
              <w:rPr>
                <w:rFonts w:hint="default"/>
                <w:color w:val="000000" w:themeColor="text1"/>
              </w:rPr>
            </w:pPr>
          </w:p>
          <w:p w14:paraId="4EA7F686" w14:textId="77777777" w:rsidR="0082797D" w:rsidRDefault="0082797D" w:rsidP="001B1920">
            <w:pPr>
              <w:autoSpaceDE w:val="0"/>
              <w:autoSpaceDN w:val="0"/>
              <w:rPr>
                <w:rFonts w:hint="default"/>
                <w:color w:val="000000" w:themeColor="text1"/>
              </w:rPr>
            </w:pPr>
          </w:p>
          <w:p w14:paraId="4D720880" w14:textId="77777777" w:rsidR="0082797D" w:rsidRDefault="0082797D" w:rsidP="001B1920">
            <w:pPr>
              <w:autoSpaceDE w:val="0"/>
              <w:autoSpaceDN w:val="0"/>
              <w:rPr>
                <w:rFonts w:hint="default"/>
                <w:color w:val="000000" w:themeColor="text1"/>
              </w:rPr>
            </w:pPr>
          </w:p>
          <w:p w14:paraId="4F2E958B" w14:textId="77777777" w:rsidR="0082797D" w:rsidRDefault="0082797D" w:rsidP="001B1920">
            <w:pPr>
              <w:autoSpaceDE w:val="0"/>
              <w:autoSpaceDN w:val="0"/>
              <w:rPr>
                <w:rFonts w:hint="default"/>
                <w:color w:val="000000" w:themeColor="text1"/>
              </w:rPr>
            </w:pPr>
          </w:p>
          <w:p w14:paraId="6C2679A5" w14:textId="77777777" w:rsidR="0082797D" w:rsidRDefault="0082797D" w:rsidP="001B1920">
            <w:pPr>
              <w:autoSpaceDE w:val="0"/>
              <w:autoSpaceDN w:val="0"/>
              <w:rPr>
                <w:rFonts w:hint="default"/>
                <w:color w:val="000000" w:themeColor="text1"/>
              </w:rPr>
            </w:pPr>
          </w:p>
          <w:p w14:paraId="56134F8E" w14:textId="77777777" w:rsidR="0082797D" w:rsidRDefault="0082797D" w:rsidP="001B1920">
            <w:pPr>
              <w:autoSpaceDE w:val="0"/>
              <w:autoSpaceDN w:val="0"/>
              <w:rPr>
                <w:rFonts w:hint="default"/>
                <w:color w:val="000000" w:themeColor="text1"/>
              </w:rPr>
            </w:pPr>
          </w:p>
          <w:p w14:paraId="65061275" w14:textId="77777777" w:rsidR="0082797D" w:rsidRDefault="0082797D" w:rsidP="001B1920">
            <w:pPr>
              <w:autoSpaceDE w:val="0"/>
              <w:autoSpaceDN w:val="0"/>
              <w:rPr>
                <w:rFonts w:hint="default"/>
                <w:color w:val="000000" w:themeColor="text1"/>
              </w:rPr>
            </w:pPr>
          </w:p>
          <w:p w14:paraId="1EAAFA28" w14:textId="77777777" w:rsidR="0082797D" w:rsidRDefault="0082797D" w:rsidP="001B1920">
            <w:pPr>
              <w:autoSpaceDE w:val="0"/>
              <w:autoSpaceDN w:val="0"/>
              <w:rPr>
                <w:rFonts w:hint="default"/>
                <w:color w:val="000000" w:themeColor="text1"/>
              </w:rPr>
            </w:pPr>
            <w:r>
              <w:rPr>
                <w:color w:val="000000" w:themeColor="text1"/>
              </w:rPr>
              <w:t>別紙３</w:t>
            </w:r>
          </w:p>
          <w:p w14:paraId="3D2E32DC" w14:textId="77777777" w:rsidR="0082797D" w:rsidRDefault="0082797D" w:rsidP="001B1920">
            <w:pPr>
              <w:autoSpaceDE w:val="0"/>
              <w:autoSpaceDN w:val="0"/>
              <w:rPr>
                <w:rFonts w:hint="default"/>
                <w:color w:val="000000" w:themeColor="text1"/>
              </w:rPr>
            </w:pPr>
          </w:p>
          <w:p w14:paraId="298652EE" w14:textId="77777777" w:rsidR="0082797D" w:rsidRDefault="0082797D" w:rsidP="001B1920">
            <w:pPr>
              <w:autoSpaceDE w:val="0"/>
              <w:autoSpaceDN w:val="0"/>
              <w:rPr>
                <w:rFonts w:hint="default"/>
                <w:color w:val="000000" w:themeColor="text1"/>
              </w:rPr>
            </w:pPr>
          </w:p>
          <w:p w14:paraId="61F104FC" w14:textId="77777777" w:rsidR="0082797D" w:rsidRDefault="0082797D" w:rsidP="001B1920">
            <w:pPr>
              <w:autoSpaceDE w:val="0"/>
              <w:autoSpaceDN w:val="0"/>
              <w:rPr>
                <w:rFonts w:hint="default"/>
                <w:color w:val="000000" w:themeColor="text1"/>
              </w:rPr>
            </w:pPr>
          </w:p>
          <w:p w14:paraId="15429F20" w14:textId="77777777" w:rsidR="0082797D" w:rsidRDefault="0082797D" w:rsidP="001B1920">
            <w:pPr>
              <w:autoSpaceDE w:val="0"/>
              <w:autoSpaceDN w:val="0"/>
              <w:rPr>
                <w:rFonts w:hint="default"/>
                <w:color w:val="000000" w:themeColor="text1"/>
              </w:rPr>
            </w:pPr>
          </w:p>
          <w:p w14:paraId="4F44FFBD" w14:textId="77777777" w:rsidR="0082797D" w:rsidRDefault="0082797D" w:rsidP="001B1920">
            <w:pPr>
              <w:autoSpaceDE w:val="0"/>
              <w:autoSpaceDN w:val="0"/>
              <w:rPr>
                <w:rFonts w:hint="default"/>
                <w:color w:val="000000" w:themeColor="text1"/>
              </w:rPr>
            </w:pPr>
          </w:p>
          <w:p w14:paraId="74D9069A" w14:textId="77777777" w:rsidR="0082797D" w:rsidRDefault="0082797D" w:rsidP="001B1920">
            <w:pPr>
              <w:autoSpaceDE w:val="0"/>
              <w:autoSpaceDN w:val="0"/>
              <w:rPr>
                <w:rFonts w:hint="default"/>
                <w:color w:val="000000" w:themeColor="text1"/>
              </w:rPr>
            </w:pPr>
          </w:p>
          <w:p w14:paraId="43E1B99B" w14:textId="77777777" w:rsidR="0082797D" w:rsidRDefault="0082797D" w:rsidP="001B1920">
            <w:pPr>
              <w:autoSpaceDE w:val="0"/>
              <w:autoSpaceDN w:val="0"/>
              <w:rPr>
                <w:rFonts w:hint="default"/>
                <w:color w:val="000000" w:themeColor="text1"/>
              </w:rPr>
            </w:pPr>
          </w:p>
          <w:p w14:paraId="43C1107E" w14:textId="6AA3C9BF" w:rsidR="0082797D" w:rsidRPr="001D459A" w:rsidRDefault="0082797D" w:rsidP="001B1920">
            <w:pPr>
              <w:autoSpaceDE w:val="0"/>
              <w:autoSpaceDN w:val="0"/>
              <w:rPr>
                <w:rFonts w:hint="default"/>
                <w:color w:val="000000" w:themeColor="text1"/>
              </w:rPr>
            </w:pPr>
            <w:r>
              <w:rPr>
                <w:color w:val="000000" w:themeColor="text1"/>
              </w:rPr>
              <w:t>別紙４</w:t>
            </w:r>
          </w:p>
        </w:tc>
      </w:tr>
    </w:tbl>
    <w:p w14:paraId="5FC21581" w14:textId="77777777" w:rsidR="00751A60" w:rsidRPr="001D459A" w:rsidRDefault="00751A60" w:rsidP="001B1920">
      <w:pPr>
        <w:widowControl/>
        <w:overflowPunct/>
        <w:autoSpaceDE w:val="0"/>
        <w:autoSpaceDN w:val="0"/>
        <w:jc w:val="left"/>
        <w:textAlignment w:val="auto"/>
        <w:rPr>
          <w:rFonts w:hint="default"/>
          <w:color w:val="000000" w:themeColor="text1"/>
        </w:rPr>
      </w:pPr>
      <w:r w:rsidRPr="001D459A">
        <w:rPr>
          <w:rFonts w:hint="default"/>
          <w:color w:val="000000" w:themeColor="text1"/>
        </w:rPr>
        <w:br w:type="page"/>
      </w:r>
    </w:p>
    <w:p w14:paraId="24E24ABB" w14:textId="77777777" w:rsidR="00751A60" w:rsidRPr="001D459A" w:rsidRDefault="00751A60" w:rsidP="001B1920">
      <w:pPr>
        <w:autoSpaceDE w:val="0"/>
        <w:autoSpaceDN w:val="0"/>
        <w:rPr>
          <w:rFonts w:hint="default"/>
          <w:color w:val="000000" w:themeColor="text1"/>
        </w:rPr>
      </w:pPr>
      <w:r w:rsidRPr="001D459A">
        <w:rPr>
          <w:color w:val="000000" w:themeColor="text1"/>
        </w:rPr>
        <w:lastRenderedPageBreak/>
        <w:t>別表２</w:t>
      </w:r>
    </w:p>
    <w:p w14:paraId="034CADA2" w14:textId="5704529C" w:rsidR="00747FC4" w:rsidRPr="001D459A" w:rsidRDefault="00751A60" w:rsidP="001B1920">
      <w:pPr>
        <w:autoSpaceDE w:val="0"/>
        <w:autoSpaceDN w:val="0"/>
        <w:rPr>
          <w:rFonts w:hint="default"/>
          <w:color w:val="000000" w:themeColor="text1"/>
          <w:sz w:val="20"/>
        </w:rPr>
      </w:pPr>
      <w:r w:rsidRPr="001D459A">
        <w:rPr>
          <w:color w:val="000000" w:themeColor="text1"/>
        </w:rPr>
        <w:t>補助対象経費</w:t>
      </w:r>
    </w:p>
    <w:tbl>
      <w:tblPr>
        <w:tblW w:w="0" w:type="auto"/>
        <w:tblInd w:w="57" w:type="dxa"/>
        <w:tblLayout w:type="fixed"/>
        <w:tblCellMar>
          <w:left w:w="0" w:type="dxa"/>
          <w:right w:w="0" w:type="dxa"/>
        </w:tblCellMar>
        <w:tblLook w:val="0000" w:firstRow="0" w:lastRow="0" w:firstColumn="0" w:lastColumn="0" w:noHBand="0" w:noVBand="0"/>
      </w:tblPr>
      <w:tblGrid>
        <w:gridCol w:w="1781"/>
        <w:gridCol w:w="3742"/>
        <w:gridCol w:w="3742"/>
      </w:tblGrid>
      <w:tr w:rsidR="001D459A" w:rsidRPr="001D459A" w14:paraId="6A44147B"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7D218" w14:textId="66B8A63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費目</w:t>
            </w:r>
          </w:p>
        </w:tc>
        <w:tc>
          <w:tcPr>
            <w:tcW w:w="3742" w:type="dxa"/>
            <w:tcBorders>
              <w:top w:val="single" w:sz="4" w:space="0" w:color="000000"/>
              <w:left w:val="single" w:sz="4" w:space="0" w:color="000000"/>
              <w:bottom w:val="single" w:sz="4" w:space="0" w:color="000000"/>
              <w:right w:val="single" w:sz="4" w:space="0" w:color="000000"/>
            </w:tcBorders>
          </w:tcPr>
          <w:p w14:paraId="196CF22A" w14:textId="345589FE"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経費の内容等</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745F8" w14:textId="7FF0105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注意点</w:t>
            </w:r>
          </w:p>
        </w:tc>
      </w:tr>
      <w:tr w:rsidR="001D459A" w:rsidRPr="001D459A" w14:paraId="0C8F304F"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EAA7A" w14:textId="0B6C29C8"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旅費</w:t>
            </w:r>
          </w:p>
        </w:tc>
        <w:tc>
          <w:tcPr>
            <w:tcW w:w="3742" w:type="dxa"/>
            <w:tcBorders>
              <w:top w:val="single" w:sz="4" w:space="0" w:color="000000"/>
              <w:left w:val="single" w:sz="4" w:space="0" w:color="000000"/>
              <w:bottom w:val="single" w:sz="4" w:space="0" w:color="000000"/>
              <w:right w:val="single" w:sz="4" w:space="0" w:color="000000"/>
            </w:tcBorders>
          </w:tcPr>
          <w:p w14:paraId="1164680E" w14:textId="0114F5D5"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BA68AC" w:rsidRPr="001D459A">
              <w:rPr>
                <w:color w:val="000000" w:themeColor="text1"/>
                <w:szCs w:val="24"/>
              </w:rPr>
              <w:t>ＫＫＰ</w:t>
            </w:r>
            <w:r w:rsidRPr="001D459A">
              <w:rPr>
                <w:color w:val="000000" w:themeColor="text1"/>
                <w:szCs w:val="24"/>
              </w:rPr>
              <w:t>事業者が行う各種活動の実施に必要な国内出張及び海外出張に係る経費（交通費、宿泊費、日当等）とする。</w:t>
            </w:r>
          </w:p>
          <w:p w14:paraId="53F8A6FE"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既存の内規等に基づき、出張伺い、報告等を整理し、適正な経理処理を行うこと。内規等がない場合には、同地域における同業種・同規模の企業の運用を参考とし、ルールを策定する等合理的な運用を行うこと。</w:t>
            </w:r>
          </w:p>
          <w:p w14:paraId="052B4A2D"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また、必要最小限の人数で実施し、出張報告には、いつ、誰と、どこで、何をしたかを記載したものを提出すること。</w:t>
            </w:r>
          </w:p>
          <w:p w14:paraId="0C1DB44C" w14:textId="276FD07A"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なお、航空賃等については、安価なチケットの購入に努めること。</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C9A33" w14:textId="77777777" w:rsidR="00E17A23" w:rsidRDefault="00747FC4" w:rsidP="00E17A23">
            <w:pPr>
              <w:numPr>
                <w:ilvl w:val="0"/>
                <w:numId w:val="5"/>
              </w:numPr>
              <w:autoSpaceDE w:val="0"/>
              <w:autoSpaceDN w:val="0"/>
              <w:adjustRightInd w:val="0"/>
              <w:ind w:leftChars="20" w:left="357" w:rightChars="20" w:right="54" w:hanging="303"/>
              <w:rPr>
                <w:rFonts w:hint="default"/>
                <w:color w:val="000000" w:themeColor="text1"/>
                <w:szCs w:val="24"/>
              </w:rPr>
            </w:pPr>
            <w:r w:rsidRPr="00E17A23">
              <w:rPr>
                <w:color w:val="000000" w:themeColor="text1"/>
                <w:szCs w:val="24"/>
              </w:rPr>
              <w:t>鉄道のグリーン車等、航空機のビジネスクラス等の使用は認めない。</w:t>
            </w:r>
          </w:p>
          <w:p w14:paraId="72D4D113" w14:textId="77777777" w:rsidR="00E17A23" w:rsidRDefault="00A728C1" w:rsidP="00E17A23">
            <w:pPr>
              <w:numPr>
                <w:ilvl w:val="0"/>
                <w:numId w:val="5"/>
              </w:numPr>
              <w:autoSpaceDE w:val="0"/>
              <w:autoSpaceDN w:val="0"/>
              <w:adjustRightInd w:val="0"/>
              <w:ind w:leftChars="20" w:left="357" w:rightChars="20" w:right="54" w:hanging="303"/>
              <w:rPr>
                <w:rFonts w:hint="default"/>
                <w:color w:val="000000" w:themeColor="text1"/>
                <w:szCs w:val="24"/>
              </w:rPr>
            </w:pPr>
            <w:r w:rsidRPr="00E17A23">
              <w:rPr>
                <w:color w:val="000000" w:themeColor="text1"/>
                <w:szCs w:val="24"/>
              </w:rPr>
              <w:t>本事業での日当は補助対象としない。</w:t>
            </w:r>
            <w:r w:rsidRPr="00E17A23">
              <w:rPr>
                <w:rFonts w:hint="default"/>
                <w:color w:val="000000" w:themeColor="text1"/>
                <w:szCs w:val="24"/>
              </w:rPr>
              <w:t xml:space="preserve"> </w:t>
            </w:r>
          </w:p>
          <w:p w14:paraId="43BB894D" w14:textId="09ADFD23" w:rsidR="00A728C1" w:rsidRPr="001D459A" w:rsidRDefault="00A826C4" w:rsidP="00E17A23">
            <w:pPr>
              <w:numPr>
                <w:ilvl w:val="0"/>
                <w:numId w:val="5"/>
              </w:numPr>
              <w:autoSpaceDE w:val="0"/>
              <w:autoSpaceDN w:val="0"/>
              <w:adjustRightInd w:val="0"/>
              <w:ind w:leftChars="20" w:left="357" w:rightChars="20" w:right="54" w:hanging="303"/>
              <w:rPr>
                <w:rFonts w:hint="default"/>
                <w:color w:val="000000" w:themeColor="text1"/>
                <w:szCs w:val="24"/>
              </w:rPr>
            </w:pPr>
            <w:r>
              <w:rPr>
                <w:color w:val="000000" w:themeColor="text1"/>
                <w:szCs w:val="24"/>
              </w:rPr>
              <w:t>実施</w:t>
            </w:r>
            <w:r w:rsidR="00A728C1" w:rsidRPr="001D459A">
              <w:rPr>
                <w:color w:val="000000" w:themeColor="text1"/>
                <w:szCs w:val="24"/>
              </w:rPr>
              <w:t>計画を超過する出張者の人数及び宿泊数は補助対象としない。</w:t>
            </w:r>
          </w:p>
        </w:tc>
      </w:tr>
      <w:tr w:rsidR="001D459A" w:rsidRPr="001D459A" w14:paraId="311803CC"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2D3DF" w14:textId="6C7EB797"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謝金</w:t>
            </w:r>
          </w:p>
        </w:tc>
        <w:tc>
          <w:tcPr>
            <w:tcW w:w="3742" w:type="dxa"/>
            <w:tcBorders>
              <w:top w:val="single" w:sz="4" w:space="0" w:color="000000"/>
              <w:left w:val="single" w:sz="4" w:space="0" w:color="000000"/>
              <w:bottom w:val="single" w:sz="4" w:space="0" w:color="000000"/>
              <w:right w:val="single" w:sz="4" w:space="0" w:color="000000"/>
            </w:tcBorders>
          </w:tcPr>
          <w:p w14:paraId="6103E52D"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事業を実施するため必要な専門的知識・知見の提供、資料・情報の収集や提供等を行った外部専門家等に対する謝礼に必要な経費とする。</w:t>
            </w:r>
          </w:p>
          <w:p w14:paraId="6D7BE4E8"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各種検討会における有識者等専門家に対する謝金、海外における試食会や日本食品フェア等の際に依頼する調理専門家への謝金を含む。</w:t>
            </w:r>
          </w:p>
          <w:p w14:paraId="45099842"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内規がある場合は、内規等に基づいた支払を行うこと。内規等がない場合は、業務の内容に応じた常識の範囲を超えないことが説明できる資料を準備し、根拠に基づき単価を設定するものとする。</w:t>
            </w:r>
          </w:p>
          <w:p w14:paraId="67B53B46" w14:textId="7EA0DC90" w:rsidR="00747FC4" w:rsidRPr="001D459A" w:rsidRDefault="00A728C1"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実施計画</w:t>
            </w:r>
            <w:r w:rsidR="00747FC4" w:rsidRPr="001D459A">
              <w:rPr>
                <w:rFonts w:ascii="ＭＳ 明朝" w:eastAsia="ＭＳ 明朝" w:hint="eastAsia"/>
                <w:color w:val="000000" w:themeColor="text1"/>
              </w:rPr>
              <w:t>等を提出する際、設定された単価が妥当であるか否かを審査するため、謝金単価の設定根拠となる資料の</w:t>
            </w:r>
            <w:r w:rsidR="00747FC4" w:rsidRPr="001D459A">
              <w:rPr>
                <w:rFonts w:ascii="ＭＳ 明朝" w:eastAsia="ＭＳ 明朝" w:hint="eastAsia"/>
                <w:color w:val="000000" w:themeColor="text1"/>
              </w:rPr>
              <w:lastRenderedPageBreak/>
              <w:t>添付が必要となる（この設定する　謝金単価によって、事業費を算出することとなる。）。</w:t>
            </w:r>
          </w:p>
          <w:p w14:paraId="1A4E6716" w14:textId="1DD4C8F9"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color w:val="000000" w:themeColor="text1"/>
              </w:rPr>
              <w:t>謝金は源泉徴収（事業者において預かり金処理又は税務署に納付等）を行い、当該処理を示す資料を整理すること。</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8ECCF"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lastRenderedPageBreak/>
              <w:t>謝金の単価の設定根拠となる資料を添付すること。</w:t>
            </w:r>
          </w:p>
          <w:p w14:paraId="2FC19904" w14:textId="11FCBE39"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pacing w:val="9"/>
                <w:szCs w:val="24"/>
              </w:rPr>
              <w:t>事業者の代表者及び</w:t>
            </w:r>
            <w:r w:rsidRPr="001D459A">
              <w:rPr>
                <w:color w:val="000000" w:themeColor="text1"/>
                <w:szCs w:val="24"/>
              </w:rPr>
              <w:t>ＫＫＰ</w:t>
            </w:r>
            <w:r w:rsidR="00747FC4" w:rsidRPr="001D459A">
              <w:rPr>
                <w:color w:val="000000" w:themeColor="text1"/>
                <w:spacing w:val="9"/>
                <w:szCs w:val="24"/>
              </w:rPr>
              <w:t>事業者に従事する者に対する謝金は認めない。</w:t>
            </w:r>
          </w:p>
        </w:tc>
      </w:tr>
      <w:tr w:rsidR="001D459A" w:rsidRPr="001D459A" w14:paraId="4F5C8093"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7AFF" w14:textId="161B5C09"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賃金</w:t>
            </w:r>
          </w:p>
        </w:tc>
        <w:tc>
          <w:tcPr>
            <w:tcW w:w="3742" w:type="dxa"/>
            <w:tcBorders>
              <w:top w:val="single" w:sz="4" w:space="0" w:color="000000"/>
              <w:left w:val="single" w:sz="4" w:space="0" w:color="000000"/>
              <w:bottom w:val="single" w:sz="4" w:space="0" w:color="000000"/>
              <w:right w:val="single" w:sz="4" w:space="0" w:color="000000"/>
            </w:tcBorders>
          </w:tcPr>
          <w:p w14:paraId="3D8642F0" w14:textId="11B6BC42"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事業を実施するため新たに発生する業務（資料整理・収集、販売促進補助、調査の補助等）を目的として、</w:t>
            </w:r>
            <w:r w:rsidR="00BA68AC" w:rsidRPr="001D459A">
              <w:rPr>
                <w:color w:val="000000" w:themeColor="text1"/>
                <w:szCs w:val="24"/>
              </w:rPr>
              <w:t>ＫＫＰ</w:t>
            </w:r>
            <w:r w:rsidRPr="001D459A">
              <w:rPr>
                <w:color w:val="000000" w:themeColor="text1"/>
                <w:szCs w:val="24"/>
              </w:rPr>
              <w:t>事業者が新たに雇用した者等に対して支払う実働に応じた対価（日給又は時間給）とする。</w:t>
            </w:r>
          </w:p>
          <w:p w14:paraId="62C2CA5A" w14:textId="652A6678"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単価については、</w:t>
            </w:r>
            <w:r w:rsidR="00BA68AC" w:rsidRPr="001D459A">
              <w:rPr>
                <w:color w:val="000000" w:themeColor="text1"/>
                <w:szCs w:val="24"/>
              </w:rPr>
              <w:t>ＫＫＰ</w:t>
            </w:r>
            <w:r w:rsidRPr="001D459A">
              <w:rPr>
                <w:color w:val="000000" w:themeColor="text1"/>
                <w:szCs w:val="24"/>
              </w:rPr>
              <w:t>事業者の賃金支給規則や国･県･市町村の規程による等、業務の内容に応じた常識の範囲を超えない妥当な根拠に基づき設定すること。</w:t>
            </w:r>
          </w:p>
          <w:p w14:paraId="65D9BE60" w14:textId="7C3A7B91" w:rsidR="00747FC4" w:rsidRPr="001D459A" w:rsidRDefault="00A728C1" w:rsidP="00A728C1">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実施計画</w:t>
            </w:r>
            <w:r w:rsidR="00747FC4" w:rsidRPr="001D459A">
              <w:rPr>
                <w:color w:val="000000" w:themeColor="text1"/>
                <w:szCs w:val="24"/>
              </w:rPr>
              <w:t>等を提出する際、設定された単価が妥当であるか否かを審査するため、賃金単価の設定根拠となる資料の添付が必要となる（この設定する賃金単価によって、事業費を算出することとなる。）。</w:t>
            </w:r>
          </w:p>
          <w:p w14:paraId="6D69675A" w14:textId="1E430785"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なお、</w:t>
            </w:r>
            <w:r w:rsidR="00BA68AC" w:rsidRPr="001D459A">
              <w:rPr>
                <w:color w:val="000000" w:themeColor="text1"/>
              </w:rPr>
              <w:t>ＫＫＰ</w:t>
            </w:r>
            <w:r w:rsidRPr="001D459A">
              <w:rPr>
                <w:rFonts w:ascii="ＭＳ 明朝" w:eastAsia="ＭＳ 明朝" w:hint="eastAsia"/>
                <w:color w:val="000000" w:themeColor="text1"/>
              </w:rPr>
              <w:t>事業者等の賃金支給規則</w:t>
            </w:r>
            <w:r w:rsidR="00EC7AE7" w:rsidRPr="001D459A">
              <w:rPr>
                <w:rFonts w:ascii="ＭＳ 明朝" w:eastAsia="ＭＳ 明朝" w:hint="eastAsia"/>
                <w:color w:val="000000" w:themeColor="text1"/>
              </w:rPr>
              <w:t>等</w:t>
            </w:r>
            <w:r w:rsidRPr="001D459A">
              <w:rPr>
                <w:rFonts w:ascii="ＭＳ 明朝" w:eastAsia="ＭＳ 明朝" w:hint="eastAsia"/>
                <w:color w:val="000000" w:themeColor="text1"/>
              </w:rPr>
              <w:t>による場合であっても、第</w:t>
            </w:r>
            <w:r w:rsidR="00A728C1" w:rsidRPr="001D459A">
              <w:rPr>
                <w:rFonts w:ascii="ＭＳ 明朝" w:eastAsia="ＭＳ 明朝" w:hint="eastAsia"/>
                <w:color w:val="000000" w:themeColor="text1"/>
              </w:rPr>
              <w:t>４</w:t>
            </w:r>
            <w:r w:rsidRPr="001D459A">
              <w:rPr>
                <w:rFonts w:ascii="ＭＳ 明朝" w:eastAsia="ＭＳ 明朝" w:hint="eastAsia"/>
                <w:color w:val="000000" w:themeColor="text1"/>
              </w:rPr>
              <w:t>の</w:t>
            </w:r>
            <w:r w:rsidR="00A728C1" w:rsidRPr="001D459A">
              <w:rPr>
                <w:rFonts w:ascii="ＭＳ 明朝" w:eastAsia="ＭＳ 明朝" w:hint="eastAsia"/>
                <w:color w:val="000000" w:themeColor="text1"/>
              </w:rPr>
              <w:t>２</w:t>
            </w:r>
            <w:r w:rsidRPr="001D459A">
              <w:rPr>
                <w:rFonts w:ascii="ＭＳ 明朝" w:eastAsia="ＭＳ 明朝" w:hint="eastAsia"/>
                <w:color w:val="000000" w:themeColor="text1"/>
              </w:rPr>
              <w:t>において申請できない経費とされている経費については除外して申請する必要がある。</w:t>
            </w:r>
            <w:r w:rsidRPr="001D459A">
              <w:rPr>
                <w:rFonts w:ascii="ＭＳ 明朝" w:eastAsia="ＭＳ 明朝"/>
                <w:color w:val="000000" w:themeColor="text1"/>
              </w:rPr>
              <w:t xml:space="preserve"> </w:t>
            </w:r>
          </w:p>
          <w:p w14:paraId="7FAED8E9" w14:textId="601936A8"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契約書等により業務の内容を明らかにし、出勤簿、タイムカード等を整備すること。また、源泉徴収（</w:t>
            </w:r>
            <w:r w:rsidR="00BA68AC" w:rsidRPr="001D459A">
              <w:rPr>
                <w:color w:val="000000" w:themeColor="text1"/>
              </w:rPr>
              <w:t>ＫＫＰ</w:t>
            </w:r>
            <w:r w:rsidRPr="001D459A">
              <w:rPr>
                <w:rFonts w:ascii="ＭＳ 明朝" w:eastAsia="ＭＳ 明朝" w:hint="eastAsia"/>
                <w:color w:val="000000" w:themeColor="text1"/>
              </w:rPr>
              <w:t>事業者において預かり金処理又は税務署に納付等）の状況を明らかにした書類を整備すること。</w:t>
            </w:r>
          </w:p>
          <w:p w14:paraId="71C44E2A"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01460"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賃金の単価の設定根拠となる資料を添付すること。</w:t>
            </w:r>
          </w:p>
          <w:p w14:paraId="011A83A4"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補助事業従事者別の出勤簿及び作業日誌を整備すること。</w:t>
            </w:r>
          </w:p>
          <w:p w14:paraId="7138D91B"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実働に応じた対価以外の経費（雇用関係が生じるような月極の給与、賞与、退職金、各種手当）は認めない。</w:t>
            </w:r>
          </w:p>
          <w:p w14:paraId="2CEDD94C" w14:textId="6FB14B3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賃金の算定に当たっては、「補助事業等の実施に要する人件費の算定等の適正化について」（平成</w:t>
            </w:r>
            <w:r w:rsidRPr="001D459A">
              <w:rPr>
                <w:rFonts w:hint="default"/>
                <w:color w:val="000000" w:themeColor="text1"/>
                <w:szCs w:val="24"/>
              </w:rPr>
              <w:t>22年</w:t>
            </w:r>
            <w:r w:rsidRPr="001D459A">
              <w:rPr>
                <w:color w:val="000000" w:themeColor="text1"/>
                <w:szCs w:val="24"/>
              </w:rPr>
              <w:t>９月</w:t>
            </w:r>
            <w:r w:rsidRPr="001D459A">
              <w:rPr>
                <w:rFonts w:hint="default"/>
                <w:color w:val="000000" w:themeColor="text1"/>
                <w:szCs w:val="24"/>
              </w:rPr>
              <w:t>27日付け22経第960号農林水</w:t>
            </w:r>
            <w:r w:rsidRPr="001D459A">
              <w:rPr>
                <w:color w:val="000000" w:themeColor="text1"/>
                <w:szCs w:val="24"/>
              </w:rPr>
              <w:t>産省大臣官房経理課長通知。以下「人件費の適正化通知」という。）によるものとする。</w:t>
            </w:r>
          </w:p>
          <w:p w14:paraId="3BB5FA9F" w14:textId="6C487150"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zCs w:val="24"/>
              </w:rPr>
              <w:t>事業者の代表者及び</w:t>
            </w:r>
            <w:r w:rsidRPr="001D459A">
              <w:rPr>
                <w:color w:val="000000" w:themeColor="text1"/>
                <w:szCs w:val="24"/>
              </w:rPr>
              <w:t>ＫＫＰ</w:t>
            </w:r>
            <w:r w:rsidR="00747FC4" w:rsidRPr="001D459A">
              <w:rPr>
                <w:color w:val="000000" w:themeColor="text1"/>
                <w:szCs w:val="24"/>
              </w:rPr>
              <w:t>事業者に従事する者に対する賃金は認めない。</w:t>
            </w:r>
          </w:p>
        </w:tc>
      </w:tr>
      <w:tr w:rsidR="001D459A" w:rsidRPr="001D459A" w14:paraId="47E0BF6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0945C" w14:textId="514879C6"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使用料及び賃借料</w:t>
            </w:r>
          </w:p>
        </w:tc>
        <w:tc>
          <w:tcPr>
            <w:tcW w:w="3742" w:type="dxa"/>
            <w:tcBorders>
              <w:top w:val="single" w:sz="4" w:space="0" w:color="000000"/>
              <w:left w:val="single" w:sz="4" w:space="0" w:color="000000"/>
              <w:bottom w:val="single" w:sz="4" w:space="0" w:color="000000"/>
              <w:right w:val="single" w:sz="4" w:space="0" w:color="000000"/>
            </w:tcBorders>
          </w:tcPr>
          <w:p w14:paraId="22229FA6" w14:textId="60EB8649"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事業を実施するため必要な会議室等の使用料、見本市等</w:t>
            </w:r>
            <w:r w:rsidRPr="001D459A">
              <w:rPr>
                <w:color w:val="000000" w:themeColor="text1"/>
                <w:szCs w:val="24"/>
              </w:rPr>
              <w:lastRenderedPageBreak/>
              <w:t>の小間借上げ料（見本市への出展経費、撤去費用等も含む。）、冷蔵庫等の備品や自動車等の賃借料の支払に要する経費とする。（本事業の実施に限らず使用できる汎用性の高い機器（パソコン、タブレット、携帯電話、</w:t>
            </w:r>
            <w:r w:rsidRPr="001D459A">
              <w:rPr>
                <w:rFonts w:hint="default"/>
                <w:color w:val="000000" w:themeColor="text1"/>
                <w:szCs w:val="24"/>
              </w:rPr>
              <w:t>Wi-Fi ルーター、</w:t>
            </w:r>
            <w:r w:rsidRPr="001D459A">
              <w:rPr>
                <w:color w:val="000000" w:themeColor="text1"/>
                <w:szCs w:val="24"/>
              </w:rPr>
              <w:t>プリンター、デジタルカメラ等）を除く</w:t>
            </w:r>
            <w:r w:rsidR="00A728C1" w:rsidRPr="001D459A">
              <w:rPr>
                <w:color w:val="000000" w:themeColor="text1"/>
                <w:szCs w:val="24"/>
              </w:rPr>
              <w:t>。</w:t>
            </w:r>
            <w:r w:rsidRPr="001D459A">
              <w:rPr>
                <w:color w:val="000000" w:themeColor="text1"/>
                <w:szCs w:val="24"/>
              </w:rPr>
              <w:t>）</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E5415"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lastRenderedPageBreak/>
              <w:t>使用・賃借期間が１年未満と見込まれるものに限る。</w:t>
            </w:r>
            <w:r w:rsidRPr="001D459A">
              <w:rPr>
                <w:color w:val="000000" w:themeColor="text1"/>
                <w:szCs w:val="24"/>
              </w:rPr>
              <w:lastRenderedPageBreak/>
              <w:t>なお、１年以上と見込まれるものについては、借上げ費とする。</w:t>
            </w:r>
          </w:p>
          <w:p w14:paraId="59AC73BB" w14:textId="73B9B5E7"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zCs w:val="24"/>
              </w:rPr>
              <w:t>事業者が所有する会議室を使用する場合は、会場借料を支払うことは認めない。</w:t>
            </w:r>
          </w:p>
        </w:tc>
      </w:tr>
      <w:tr w:rsidR="001D459A" w:rsidRPr="001D459A" w14:paraId="52C21833"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0402E" w14:textId="64969932"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役務費</w:t>
            </w:r>
          </w:p>
        </w:tc>
        <w:tc>
          <w:tcPr>
            <w:tcW w:w="3742" w:type="dxa"/>
            <w:tcBorders>
              <w:top w:val="single" w:sz="4" w:space="0" w:color="000000"/>
              <w:left w:val="single" w:sz="4" w:space="0" w:color="000000"/>
              <w:bottom w:val="single" w:sz="4" w:space="0" w:color="000000"/>
              <w:right w:val="single" w:sz="4" w:space="0" w:color="000000"/>
            </w:tcBorders>
          </w:tcPr>
          <w:p w14:paraId="52CD2466" w14:textId="28397646"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事業を実施するため必要なそれだけでは本事業の成果とはなり得ない翻訳、通訳、設計、分析、試験、加工等を行うために必要な経費とする。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682BA"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民間企業内部で社内発注を行う場合には、利潤を排除した実費弁済の経費に限る。</w:t>
            </w:r>
          </w:p>
        </w:tc>
      </w:tr>
      <w:tr w:rsidR="001D459A" w:rsidRPr="001D459A" w14:paraId="6EDAA26F"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7CFA2" w14:textId="78F591EF"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印刷製本費</w:t>
            </w:r>
          </w:p>
        </w:tc>
        <w:tc>
          <w:tcPr>
            <w:tcW w:w="3742" w:type="dxa"/>
            <w:tcBorders>
              <w:top w:val="single" w:sz="4" w:space="0" w:color="000000"/>
              <w:left w:val="single" w:sz="4" w:space="0" w:color="000000"/>
              <w:bottom w:val="single" w:sz="4" w:space="0" w:color="000000"/>
              <w:right w:val="single" w:sz="4" w:space="0" w:color="000000"/>
            </w:tcBorders>
          </w:tcPr>
          <w:p w14:paraId="454579BE"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事業を実施するため必要なパンフレット等産品のＰＲ資料、レシピ、アンケート用紙等の印刷、ポスターや報告書等の作成を行うために必要な経費とする。</w:t>
            </w:r>
          </w:p>
          <w:p w14:paraId="118B2BF5" w14:textId="319DC238"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ブランドマークシールやラベルの作成・印刷に要する経費を含む。</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21DB6"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3D0E47CA"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FDF3E" w14:textId="25A22748"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広告宣伝費</w:t>
            </w:r>
          </w:p>
        </w:tc>
        <w:tc>
          <w:tcPr>
            <w:tcW w:w="3742" w:type="dxa"/>
            <w:tcBorders>
              <w:top w:val="single" w:sz="4" w:space="0" w:color="000000"/>
              <w:left w:val="single" w:sz="4" w:space="0" w:color="000000"/>
              <w:bottom w:val="single" w:sz="4" w:space="0" w:color="000000"/>
              <w:right w:val="single" w:sz="4" w:space="0" w:color="000000"/>
            </w:tcBorders>
          </w:tcPr>
          <w:p w14:paraId="57DC8CFD"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事業を実施するため必要な試食会等の会場装飾費、産品ＰＲのための広報媒体への広告等を行うために必要な経費とする。</w:t>
            </w:r>
          </w:p>
          <w:p w14:paraId="4319B674" w14:textId="77777777" w:rsidR="00747FC4" w:rsidRPr="001D459A" w:rsidRDefault="00747FC4" w:rsidP="001B1920">
            <w:pPr>
              <w:kinsoku w:val="0"/>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業界誌等への掲載費、車両・車内広告、パンフレット、ＤＶＤの作成等を行うための経費を含む。</w:t>
            </w:r>
          </w:p>
          <w:p w14:paraId="4C79533C"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B0F7E"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640061D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433DB" w14:textId="6A45114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消耗品費</w:t>
            </w:r>
          </w:p>
        </w:tc>
        <w:tc>
          <w:tcPr>
            <w:tcW w:w="3742" w:type="dxa"/>
            <w:tcBorders>
              <w:top w:val="single" w:sz="4" w:space="0" w:color="000000"/>
              <w:left w:val="single" w:sz="4" w:space="0" w:color="000000"/>
              <w:bottom w:val="single" w:sz="4" w:space="0" w:color="000000"/>
              <w:right w:val="single" w:sz="4" w:space="0" w:color="000000"/>
            </w:tcBorders>
          </w:tcPr>
          <w:p w14:paraId="348F6973" w14:textId="07DD4B43"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事業を実施するため必要な各種事務用品、試食用資材</w:t>
            </w:r>
            <w:r w:rsidRPr="001D459A">
              <w:rPr>
                <w:rFonts w:hint="default"/>
                <w:color w:val="000000" w:themeColor="text1"/>
                <w:szCs w:val="24"/>
              </w:rPr>
              <w:t>(紙皿、楊枝、調味料</w:t>
            </w:r>
            <w:r w:rsidRPr="001D459A">
              <w:rPr>
                <w:color w:val="000000" w:themeColor="text1"/>
                <w:szCs w:val="24"/>
              </w:rPr>
              <w:t>等</w:t>
            </w:r>
            <w:r w:rsidRPr="001D459A">
              <w:rPr>
                <w:rFonts w:hint="default"/>
                <w:color w:val="000000" w:themeColor="text1"/>
                <w:szCs w:val="24"/>
              </w:rPr>
              <w:t>)・包装資材等の消耗資材･用具、事</w:t>
            </w:r>
            <w:r w:rsidRPr="001D459A">
              <w:rPr>
                <w:color w:val="000000" w:themeColor="text1"/>
                <w:szCs w:val="24"/>
              </w:rPr>
              <w:t>業に用いるコメ・コメ加工品の原材料費、車両燃料等の購入に必要な経費とする。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AF12"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t>消耗品は物品受払簿で管理すること。</w:t>
            </w:r>
          </w:p>
          <w:p w14:paraId="5711E162" w14:textId="3A1486A5"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pacing w:val="9"/>
                <w:szCs w:val="24"/>
              </w:rPr>
              <w:t>使用可能期間が１年未満と見込まれるものに限る。なお、１年以上と見込まれるものは備品費とする。</w:t>
            </w:r>
          </w:p>
        </w:tc>
      </w:tr>
      <w:tr w:rsidR="001D459A" w:rsidRPr="001D459A" w14:paraId="11BB46C7"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2C0E" w14:textId="2FFACFAB"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委託費</w:t>
            </w:r>
          </w:p>
        </w:tc>
        <w:tc>
          <w:tcPr>
            <w:tcW w:w="3742" w:type="dxa"/>
            <w:tcBorders>
              <w:top w:val="single" w:sz="4" w:space="0" w:color="000000"/>
              <w:left w:val="single" w:sz="4" w:space="0" w:color="000000"/>
              <w:bottom w:val="single" w:sz="4" w:space="0" w:color="000000"/>
              <w:right w:val="single" w:sz="4" w:space="0" w:color="000000"/>
            </w:tcBorders>
          </w:tcPr>
          <w:p w14:paraId="3A53E18E"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本事業の交付目的たる事業の一部分（例えば、事業の成果の一部を構成する調査の実</w:t>
            </w:r>
            <w:r w:rsidRPr="001D459A">
              <w:rPr>
                <w:color w:val="000000" w:themeColor="text1"/>
                <w:szCs w:val="24"/>
              </w:rPr>
              <w:lastRenderedPageBreak/>
              <w:t>施、取りまとめ等）を他の者（応募団体が民間企業の場合、自社を含む。）に委託するために必要な経費とする。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4CE40"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lastRenderedPageBreak/>
              <w:t>事業の委託は、第三者に委託することが必要かつ合理的・効果的な業務に</w:t>
            </w:r>
            <w:r w:rsidRPr="001D459A">
              <w:rPr>
                <w:color w:val="000000" w:themeColor="text1"/>
                <w:spacing w:val="9"/>
                <w:szCs w:val="24"/>
              </w:rPr>
              <w:lastRenderedPageBreak/>
              <w:t>限り行えるものとする。</w:t>
            </w:r>
          </w:p>
          <w:p w14:paraId="2DE92F57"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民間企業内部で社内発注を行う場合には、利潤を排除した実費弁済の経費に限る。</w:t>
            </w:r>
          </w:p>
          <w:p w14:paraId="0B713999" w14:textId="633A4D2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ただし、事業そのもの又は事業の実施に当たっての基本的な方針・戦略の決定に係る業務の委託は認めない。</w:t>
            </w:r>
          </w:p>
        </w:tc>
      </w:tr>
      <w:tr w:rsidR="001D459A" w:rsidRPr="001D459A" w14:paraId="6EE82AB0"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3FC3" w14:textId="2D96302F"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輸送費</w:t>
            </w:r>
          </w:p>
          <w:p w14:paraId="53011227"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Pr>
          <w:p w14:paraId="2F196F17" w14:textId="6ED852FD"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w:t>
            </w:r>
            <w:r w:rsidRPr="001D459A">
              <w:rPr>
                <w:rFonts w:hint="default"/>
                <w:color w:val="000000" w:themeColor="text1"/>
                <w:szCs w:val="24"/>
              </w:rPr>
              <w:t>海外の展示会等で</w:t>
            </w:r>
            <w:r w:rsidRPr="001D459A">
              <w:rPr>
                <w:color w:val="000000" w:themeColor="text1"/>
                <w:szCs w:val="24"/>
              </w:rPr>
              <w:t>使用する原材料、販売促進用具、資料等</w:t>
            </w:r>
            <w:r w:rsidRPr="001D459A">
              <w:rPr>
                <w:rFonts w:hint="default"/>
                <w:color w:val="000000" w:themeColor="text1"/>
                <w:szCs w:val="24"/>
              </w:rPr>
              <w:t>の輸送に</w:t>
            </w:r>
            <w:r w:rsidRPr="001D459A">
              <w:rPr>
                <w:color w:val="000000" w:themeColor="text1"/>
                <w:szCs w:val="24"/>
              </w:rPr>
              <w:t>必要な</w:t>
            </w:r>
            <w:r w:rsidRPr="001D459A">
              <w:rPr>
                <w:rFonts w:hint="default"/>
                <w:color w:val="000000" w:themeColor="text1"/>
                <w:szCs w:val="24"/>
              </w:rPr>
              <w:t>経費</w:t>
            </w:r>
            <w:r w:rsidRPr="001D459A">
              <w:rPr>
                <w:color w:val="000000" w:themeColor="text1"/>
                <w:szCs w:val="24"/>
              </w:rPr>
              <w:t>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A3E9"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4D1E1B49" w14:textId="77777777" w:rsidTr="001B1920">
        <w:trPr>
          <w:trHeight w:val="2249"/>
        </w:trPr>
        <w:tc>
          <w:tcPr>
            <w:tcW w:w="1781" w:type="dxa"/>
            <w:tcBorders>
              <w:top w:val="single" w:sz="4" w:space="0" w:color="000000"/>
              <w:left w:val="single" w:sz="4" w:space="0" w:color="000000"/>
              <w:right w:val="single" w:sz="4" w:space="0" w:color="000000"/>
            </w:tcBorders>
            <w:tcMar>
              <w:left w:w="0" w:type="dxa"/>
              <w:right w:w="0" w:type="dxa"/>
            </w:tcMar>
          </w:tcPr>
          <w:p w14:paraId="1D73044D" w14:textId="77777777" w:rsidR="00747FC4" w:rsidRPr="001D459A" w:rsidRDefault="00747FC4" w:rsidP="001B1920">
            <w:pPr>
              <w:autoSpaceDE w:val="0"/>
              <w:autoSpaceDN w:val="0"/>
              <w:ind w:leftChars="20" w:left="178" w:rightChars="20" w:right="54" w:hangingChars="46" w:hanging="124"/>
              <w:jc w:val="center"/>
              <w:rPr>
                <w:rFonts w:hint="default"/>
                <w:color w:val="000000" w:themeColor="text1"/>
                <w:szCs w:val="24"/>
              </w:rPr>
            </w:pPr>
            <w:r w:rsidRPr="001D459A">
              <w:rPr>
                <w:color w:val="000000" w:themeColor="text1"/>
                <w:szCs w:val="24"/>
              </w:rPr>
              <w:t>機器・備品費</w:t>
            </w:r>
          </w:p>
        </w:tc>
        <w:tc>
          <w:tcPr>
            <w:tcW w:w="3742" w:type="dxa"/>
            <w:tcBorders>
              <w:top w:val="single" w:sz="4" w:space="0" w:color="000000"/>
              <w:left w:val="single" w:sz="4" w:space="0" w:color="000000"/>
              <w:right w:val="single" w:sz="4" w:space="0" w:color="000000"/>
            </w:tcBorders>
          </w:tcPr>
          <w:p w14:paraId="06ACA56F" w14:textId="464D321C"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事業を実施するために直接必要な機器、備品の経費とする。（本事業の実施に限らず使用できる汎用性の高い機器（パソコン、タブレット、携帯電話、</w:t>
            </w:r>
            <w:r w:rsidRPr="001D459A">
              <w:rPr>
                <w:rFonts w:hint="default"/>
                <w:color w:val="000000" w:themeColor="text1"/>
                <w:szCs w:val="24"/>
              </w:rPr>
              <w:t>Wi-Fiルーター、プリンター、デジタ</w:t>
            </w:r>
            <w:r w:rsidRPr="001D459A">
              <w:rPr>
                <w:color w:val="000000" w:themeColor="text1"/>
                <w:szCs w:val="24"/>
              </w:rPr>
              <w:t>ルカメラ等）を除く）</w:t>
            </w:r>
          </w:p>
        </w:tc>
        <w:tc>
          <w:tcPr>
            <w:tcW w:w="3742" w:type="dxa"/>
            <w:tcBorders>
              <w:top w:val="single" w:sz="4" w:space="0" w:color="000000"/>
              <w:left w:val="single" w:sz="4" w:space="0" w:color="000000"/>
              <w:right w:val="single" w:sz="4" w:space="0" w:color="000000"/>
            </w:tcBorders>
            <w:tcMar>
              <w:left w:w="49" w:type="dxa"/>
              <w:right w:w="49" w:type="dxa"/>
            </w:tcMar>
          </w:tcPr>
          <w:p w14:paraId="1FA1A332"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１年以上継続して使用し、かつリース・レンタルを行うことが困難な場合に限る。</w:t>
            </w:r>
          </w:p>
          <w:p w14:paraId="16FE7F1F" w14:textId="21FEF37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取得単価が</w:t>
            </w:r>
            <w:r w:rsidRPr="001D459A">
              <w:rPr>
                <w:rFonts w:hint="default"/>
                <w:color w:val="000000" w:themeColor="text1"/>
                <w:szCs w:val="24"/>
              </w:rPr>
              <w:t>50万円以上の備品につ</w:t>
            </w:r>
            <w:r w:rsidRPr="001D459A">
              <w:rPr>
                <w:color w:val="000000" w:themeColor="text1"/>
                <w:szCs w:val="24"/>
              </w:rPr>
              <w:t>いては、見積書（原則３社以上、該当する備品を１社しか扱っていない場合を除く。）やカタログ等を添付すること。</w:t>
            </w:r>
          </w:p>
          <w:p w14:paraId="3C5F8674" w14:textId="2C3E712A"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耐用年数が経過するまでは、善良なる管理者の注意をもって当該</w:t>
            </w:r>
            <w:r w:rsidR="00A6372C" w:rsidRPr="001D459A">
              <w:rPr>
                <w:color w:val="000000" w:themeColor="text1"/>
                <w:szCs w:val="24"/>
              </w:rPr>
              <w:t>機器・</w:t>
            </w:r>
            <w:r w:rsidRPr="001D459A">
              <w:rPr>
                <w:color w:val="000000" w:themeColor="text1"/>
                <w:szCs w:val="24"/>
              </w:rPr>
              <w:t>備品を管理する体制が整っていること。</w:t>
            </w:r>
          </w:p>
          <w:p w14:paraId="24F7058C"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当該</w:t>
            </w:r>
            <w:r w:rsidR="00A6372C" w:rsidRPr="001D459A">
              <w:rPr>
                <w:color w:val="000000" w:themeColor="text1"/>
                <w:szCs w:val="24"/>
              </w:rPr>
              <w:t>機器・</w:t>
            </w:r>
            <w:r w:rsidRPr="001D459A">
              <w:rPr>
                <w:color w:val="000000" w:themeColor="text1"/>
                <w:szCs w:val="24"/>
              </w:rPr>
              <w:t>備品を別の者に使用させる場合は、使用・管理に関する契約を締結すること。</w:t>
            </w:r>
          </w:p>
          <w:p w14:paraId="577F63A2" w14:textId="10AA1F15" w:rsidR="000306BB" w:rsidRPr="001D459A" w:rsidRDefault="000306BB"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コメの加工・調製等を行う機器については、耐用年数が経過するまでは、加工・調製等を行うコメの年ごとの全数量のうち</w:t>
            </w:r>
            <w:r w:rsidRPr="001D459A">
              <w:rPr>
                <w:rFonts w:hint="default"/>
                <w:color w:val="000000" w:themeColor="text1"/>
                <w:szCs w:val="24"/>
              </w:rPr>
              <w:t>50 パーセント以上が日本産米であること。</w:t>
            </w:r>
          </w:p>
        </w:tc>
      </w:tr>
      <w:tr w:rsidR="001D459A" w:rsidRPr="001D459A" w14:paraId="2D83A4E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AE99" w14:textId="77777777"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借上げ費</w:t>
            </w:r>
          </w:p>
        </w:tc>
        <w:tc>
          <w:tcPr>
            <w:tcW w:w="3742" w:type="dxa"/>
            <w:tcBorders>
              <w:top w:val="single" w:sz="4" w:space="0" w:color="000000"/>
              <w:left w:val="single" w:sz="4" w:space="0" w:color="000000"/>
              <w:bottom w:val="single" w:sz="4" w:space="0" w:color="000000"/>
              <w:right w:val="single" w:sz="4" w:space="0" w:color="000000"/>
            </w:tcBorders>
          </w:tcPr>
          <w:p w14:paraId="56363EEA"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事業を実施するために直接必要な物件、機器、備品の借上げ経費とする。</w:t>
            </w:r>
          </w:p>
          <w:p w14:paraId="7A186B60"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（本事業の実施に限らず使用できる汎用性の高い機器（パ</w:t>
            </w:r>
            <w:r w:rsidRPr="001D459A">
              <w:rPr>
                <w:color w:val="000000" w:themeColor="text1"/>
                <w:szCs w:val="24"/>
              </w:rPr>
              <w:lastRenderedPageBreak/>
              <w:t>ソコン、タブレット、携帯電話、</w:t>
            </w:r>
            <w:r w:rsidRPr="001D459A">
              <w:rPr>
                <w:rFonts w:hint="default"/>
                <w:color w:val="000000" w:themeColor="text1"/>
                <w:szCs w:val="24"/>
              </w:rPr>
              <w:t>Wi-Fi ルーター、プリ</w:t>
            </w:r>
            <w:r w:rsidRPr="001D459A">
              <w:rPr>
                <w:color w:val="000000" w:themeColor="text1"/>
                <w:szCs w:val="24"/>
              </w:rPr>
              <w:t>ンター、デジタルカメラ等）を除く）</w:t>
            </w:r>
          </w:p>
          <w:p w14:paraId="15DC2FF3"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BF8E9"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lastRenderedPageBreak/>
              <w:t>１年以上継続して使用するものに限る。</w:t>
            </w:r>
            <w:r w:rsidRPr="001D459A">
              <w:rPr>
                <w:rFonts w:ascii="ＭＳ 明朝" w:eastAsia="ＭＳ 明朝"/>
                <w:color w:val="000000" w:themeColor="text1"/>
              </w:rPr>
              <w:t xml:space="preserve"> </w:t>
            </w:r>
          </w:p>
          <w:p w14:paraId="0DB8BED1"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t>リースを行う場合にあっては、リース料助成金の額は、次の算式①により算出する</w:t>
            </w:r>
            <w:r w:rsidRPr="001D459A">
              <w:rPr>
                <w:rFonts w:ascii="ＭＳ 明朝" w:eastAsia="ＭＳ 明朝" w:hint="eastAsia"/>
                <w:color w:val="000000" w:themeColor="text1"/>
              </w:rPr>
              <w:lastRenderedPageBreak/>
              <w:t>ものとする。ただし、</w:t>
            </w:r>
            <w:r w:rsidRPr="001D459A">
              <w:rPr>
                <w:rFonts w:ascii="ＭＳ 明朝" w:eastAsia="ＭＳ 明朝"/>
                <w:color w:val="000000" w:themeColor="text1"/>
              </w:rPr>
              <w:t>借り上げる機器等</w:t>
            </w:r>
            <w:r w:rsidRPr="001D459A">
              <w:rPr>
                <w:rFonts w:ascii="ＭＳ 明朝" w:eastAsia="ＭＳ 明朝" w:hint="eastAsia"/>
                <w:color w:val="000000" w:themeColor="text1"/>
              </w:rPr>
              <w:t>のリース期間をその法定耐用年数未満とする場合にあっては、算式②によるものとする。</w:t>
            </w:r>
            <w:r w:rsidRPr="001D459A">
              <w:rPr>
                <w:rFonts w:ascii="ＭＳ 明朝" w:eastAsia="ＭＳ 明朝"/>
                <w:color w:val="000000" w:themeColor="text1"/>
              </w:rPr>
              <w:t xml:space="preserve"> </w:t>
            </w:r>
          </w:p>
          <w:p w14:paraId="037D05F0" w14:textId="77777777" w:rsidR="00747FC4" w:rsidRPr="001D459A" w:rsidRDefault="00747FC4" w:rsidP="001B1920">
            <w:pPr>
              <w:autoSpaceDE w:val="0"/>
              <w:autoSpaceDN w:val="0"/>
              <w:adjustRightInd w:val="0"/>
              <w:ind w:left="291" w:rightChars="20" w:right="54"/>
              <w:rPr>
                <w:rFonts w:hint="default"/>
                <w:color w:val="000000" w:themeColor="text1"/>
                <w:szCs w:val="24"/>
              </w:rPr>
            </w:pPr>
            <w:r w:rsidRPr="001D459A">
              <w:rPr>
                <w:color w:val="000000" w:themeColor="text1"/>
                <w:szCs w:val="24"/>
              </w:rPr>
              <w:t xml:space="preserve">算式①：助成金の額＝リース価格（税抜き）×1/2 以内 </w:t>
            </w:r>
          </w:p>
          <w:p w14:paraId="6E596987" w14:textId="77777777" w:rsidR="00747FC4" w:rsidRPr="001D459A" w:rsidRDefault="00747FC4" w:rsidP="001B1920">
            <w:pPr>
              <w:pStyle w:val="Default"/>
              <w:ind w:left="291" w:rightChars="20" w:right="54"/>
              <w:jc w:val="both"/>
              <w:rPr>
                <w:rFonts w:ascii="ＭＳ 明朝" w:eastAsia="ＭＳ 明朝"/>
                <w:color w:val="000000" w:themeColor="text1"/>
              </w:rPr>
            </w:pPr>
            <w:r w:rsidRPr="001D459A">
              <w:rPr>
                <w:rFonts w:ascii="ＭＳ 明朝" w:eastAsia="ＭＳ 明朝" w:hint="eastAsia"/>
                <w:color w:val="000000" w:themeColor="text1"/>
              </w:rPr>
              <w:t>算式②：助成金の額＝リース価格（税抜き）×（リース期間／法定耐用年数</w:t>
            </w:r>
            <w:r w:rsidRPr="001D459A">
              <w:rPr>
                <w:rFonts w:ascii="ＭＳ 明朝" w:eastAsia="ＭＳ 明朝"/>
                <w:color w:val="000000" w:themeColor="text1"/>
              </w:rPr>
              <w:t>）×1/2 以内</w:t>
            </w:r>
          </w:p>
          <w:p w14:paraId="24E2BF01"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t>リース期間中にやむを得ずリース契約を解約することになった場合は、未経過期間に係る助成金の全部又は一部を国に返還するものとする。</w:t>
            </w:r>
            <w:r w:rsidRPr="001D459A">
              <w:rPr>
                <w:rFonts w:ascii="ＭＳ 明朝" w:eastAsia="ＭＳ 明朝"/>
                <w:color w:val="000000" w:themeColor="text1"/>
              </w:rPr>
              <w:t xml:space="preserve"> </w:t>
            </w:r>
          </w:p>
          <w:p w14:paraId="61A90DCF" w14:textId="11086B1D" w:rsidR="000306BB" w:rsidRPr="001D459A" w:rsidRDefault="000306BB"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color w:val="000000" w:themeColor="text1"/>
              </w:rPr>
              <w:t>コメの加工・調製等を行う機器については、耐用年数が経過するまでは、加工・調製等を行うコメの年ごとの全数量のうち50 パーセント以上が日本産米であること。</w:t>
            </w:r>
          </w:p>
        </w:tc>
      </w:tr>
      <w:tr w:rsidR="001D459A" w:rsidRPr="001D459A" w14:paraId="6B40E354" w14:textId="77777777" w:rsidTr="001B1920">
        <w:trPr>
          <w:trHeight w:val="2394"/>
        </w:trPr>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8022C" w14:textId="67950A09"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その他経費</w:t>
            </w:r>
          </w:p>
        </w:tc>
        <w:tc>
          <w:tcPr>
            <w:tcW w:w="3742" w:type="dxa"/>
            <w:tcBorders>
              <w:top w:val="single" w:sz="4" w:space="0" w:color="000000"/>
              <w:left w:val="single" w:sz="4" w:space="0" w:color="000000"/>
              <w:bottom w:val="single" w:sz="4" w:space="0" w:color="000000"/>
              <w:right w:val="single" w:sz="4" w:space="0" w:color="000000"/>
            </w:tcBorders>
          </w:tcPr>
          <w:p w14:paraId="3F2EEB00" w14:textId="76941B13"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w:t>
            </w:r>
            <w:r w:rsidRPr="001D459A">
              <w:rPr>
                <w:rFonts w:hint="default"/>
                <w:color w:val="000000" w:themeColor="text1"/>
                <w:szCs w:val="24"/>
              </w:rPr>
              <w:t>GLOBALG.A.P.や輸出先国の各種基準</w:t>
            </w:r>
            <w:r w:rsidRPr="001D459A">
              <w:rPr>
                <w:color w:val="000000" w:themeColor="text1"/>
                <w:szCs w:val="24"/>
              </w:rPr>
              <w:t>の取得に係る経費、文献・資料等購入費、通信費（郵送費等）、送金手数料等の雑費など他の費目に該当しない経費で、事業を実施するために必要なものとする。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A37F2"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bl>
    <w:p w14:paraId="335DF1FF" w14:textId="77777777" w:rsidR="00747FC4" w:rsidRPr="00D120E0" w:rsidRDefault="00747FC4" w:rsidP="001B1920">
      <w:pPr>
        <w:autoSpaceDE w:val="0"/>
        <w:autoSpaceDN w:val="0"/>
        <w:rPr>
          <w:rFonts w:hint="default"/>
          <w:color w:val="FF0000"/>
          <w:sz w:val="20"/>
        </w:rPr>
      </w:pPr>
    </w:p>
    <w:p w14:paraId="42B3ED7E" w14:textId="36198D71" w:rsidR="00751A60" w:rsidRPr="00747FC4" w:rsidRDefault="00751A60" w:rsidP="001B1920">
      <w:pPr>
        <w:autoSpaceDE w:val="0"/>
        <w:autoSpaceDN w:val="0"/>
        <w:rPr>
          <w:rFonts w:hint="default"/>
          <w:color w:val="000000" w:themeColor="text1"/>
        </w:rPr>
      </w:pPr>
    </w:p>
    <w:p w14:paraId="4ED1E475" w14:textId="77777777" w:rsidR="001B1920" w:rsidRDefault="001B1920">
      <w:pPr>
        <w:widowControl/>
        <w:overflowPunct/>
        <w:jc w:val="left"/>
        <w:textAlignment w:val="auto"/>
        <w:rPr>
          <w:rFonts w:hint="default"/>
          <w:color w:val="000000" w:themeColor="text1"/>
        </w:rPr>
      </w:pPr>
      <w:r>
        <w:rPr>
          <w:rFonts w:hint="default"/>
          <w:color w:val="000000" w:themeColor="text1"/>
        </w:rPr>
        <w:br w:type="page"/>
      </w:r>
    </w:p>
    <w:p w14:paraId="6E508D2A" w14:textId="3F6AB6F5" w:rsidR="00C909D6" w:rsidRPr="009B4D86" w:rsidRDefault="00BA7970" w:rsidP="00C909D6">
      <w:pPr>
        <w:ind w:left="537" w:hangingChars="200" w:hanging="537"/>
        <w:jc w:val="left"/>
        <w:rPr>
          <w:rFonts w:hint="default"/>
        </w:rPr>
      </w:pPr>
      <w:r>
        <w:lastRenderedPageBreak/>
        <w:t>別表３</w:t>
      </w:r>
    </w:p>
    <w:p w14:paraId="626551A6" w14:textId="6289A43F" w:rsidR="00C909D6" w:rsidRPr="009B4D86" w:rsidRDefault="00C909D6" w:rsidP="000B1007">
      <w:pPr>
        <w:ind w:left="181"/>
        <w:jc w:val="center"/>
        <w:rPr>
          <w:rFonts w:hint="default"/>
        </w:rPr>
      </w:pPr>
      <w:r>
        <w:t>輸出拡大計画</w:t>
      </w:r>
      <w:r w:rsidRPr="009B4D86">
        <w:t>に係る審査基準</w:t>
      </w:r>
    </w:p>
    <w:p w14:paraId="63FA3035" w14:textId="77777777" w:rsidR="00C909D6" w:rsidRPr="009B4D86" w:rsidRDefault="00C909D6" w:rsidP="00C909D6">
      <w:pPr>
        <w:ind w:left="537" w:hangingChars="200" w:hanging="537"/>
        <w:jc w:val="left"/>
        <w:rPr>
          <w:rFonts w:hint="default"/>
        </w:rPr>
      </w:pPr>
    </w:p>
    <w:p w14:paraId="10185878" w14:textId="0B60765B" w:rsidR="00C909D6" w:rsidRPr="009B4D86" w:rsidRDefault="00343979" w:rsidP="000B1007">
      <w:pPr>
        <w:ind w:firstLineChars="105" w:firstLine="282"/>
        <w:jc w:val="left"/>
        <w:rPr>
          <w:rFonts w:hint="default"/>
        </w:rPr>
      </w:pPr>
      <w:r>
        <w:t>輸出拡大計画に係る</w:t>
      </w:r>
      <w:r w:rsidR="00C909D6" w:rsidRPr="009B4D86">
        <w:t>審査項目（採点基準）及びポイントは以下のとおりとする。</w:t>
      </w:r>
    </w:p>
    <w:p w14:paraId="1106A6B3" w14:textId="189A84BD" w:rsidR="00C909D6" w:rsidRPr="009B4D86" w:rsidRDefault="009E68FB" w:rsidP="00C909D6">
      <w:pPr>
        <w:ind w:firstLineChars="100" w:firstLine="269"/>
        <w:jc w:val="left"/>
        <w:rPr>
          <w:rFonts w:hint="default"/>
        </w:rPr>
      </w:pPr>
      <w:r>
        <w:t>第</w:t>
      </w:r>
      <w:r w:rsidR="00A826C4">
        <w:t>８</w:t>
      </w:r>
      <w:r>
        <w:t>の</w:t>
      </w:r>
      <w:r w:rsidR="00E17A23">
        <w:t>８</w:t>
      </w:r>
      <w:r w:rsidR="00A826C4">
        <w:t>の（５</w:t>
      </w:r>
      <w:r w:rsidR="00A826C4">
        <w:rPr>
          <w:rFonts w:hint="default"/>
        </w:rPr>
        <w:t>）</w:t>
      </w:r>
      <w:r>
        <w:t>に規定する補助金の支払通知の実施にあたっては、全米輸は、これに基づき輸出拡大計画</w:t>
      </w:r>
      <w:r w:rsidR="00C909D6" w:rsidRPr="009B4D86">
        <w:t>ごとに採点（ポイント化）し、ポイントの合計値の高い順から優先順位を決め、農林水産省と協議の上、</w:t>
      </w:r>
      <w:r>
        <w:t>支払いの対象となる事業を決定</w:t>
      </w:r>
      <w:r w:rsidR="00C909D6" w:rsidRPr="009B4D86">
        <w:t>する。</w:t>
      </w:r>
    </w:p>
    <w:tbl>
      <w:tblPr>
        <w:tblStyle w:val="ae"/>
        <w:tblW w:w="9493" w:type="dxa"/>
        <w:tblLook w:val="04A0" w:firstRow="1" w:lastRow="0" w:firstColumn="1" w:lastColumn="0" w:noHBand="0" w:noVBand="1"/>
      </w:tblPr>
      <w:tblGrid>
        <w:gridCol w:w="2891"/>
        <w:gridCol w:w="5042"/>
        <w:gridCol w:w="1560"/>
      </w:tblGrid>
      <w:tr w:rsidR="00C909D6" w:rsidRPr="009B4D86" w14:paraId="39756A02" w14:textId="77777777" w:rsidTr="000B1007">
        <w:tc>
          <w:tcPr>
            <w:tcW w:w="7933" w:type="dxa"/>
            <w:gridSpan w:val="2"/>
          </w:tcPr>
          <w:p w14:paraId="592CFDF0" w14:textId="77777777" w:rsidR="00C909D6" w:rsidRPr="009B4D86" w:rsidRDefault="00C909D6" w:rsidP="00BA61C7">
            <w:pPr>
              <w:jc w:val="center"/>
              <w:rPr>
                <w:rFonts w:hint="default"/>
              </w:rPr>
            </w:pPr>
            <w:r w:rsidRPr="009B4D86">
              <w:t>審査事項</w:t>
            </w:r>
          </w:p>
        </w:tc>
        <w:tc>
          <w:tcPr>
            <w:tcW w:w="1560" w:type="dxa"/>
          </w:tcPr>
          <w:p w14:paraId="2E16BDA0" w14:textId="77777777" w:rsidR="00C909D6" w:rsidRPr="009B4D86" w:rsidRDefault="00C909D6" w:rsidP="000B1007">
            <w:pPr>
              <w:jc w:val="center"/>
              <w:rPr>
                <w:rFonts w:hint="default"/>
              </w:rPr>
            </w:pPr>
            <w:r w:rsidRPr="009B4D86">
              <w:t>ポイント</w:t>
            </w:r>
          </w:p>
        </w:tc>
      </w:tr>
      <w:tr w:rsidR="00C909D6" w:rsidRPr="009B4D86" w14:paraId="34B50AA7" w14:textId="77777777" w:rsidTr="000B1007">
        <w:tc>
          <w:tcPr>
            <w:tcW w:w="2891" w:type="dxa"/>
            <w:vMerge w:val="restart"/>
          </w:tcPr>
          <w:p w14:paraId="6870A21F" w14:textId="77777777" w:rsidR="00C909D6" w:rsidRPr="009B4D86" w:rsidRDefault="00C909D6" w:rsidP="00BA61C7">
            <w:pPr>
              <w:rPr>
                <w:rFonts w:hint="default"/>
              </w:rPr>
            </w:pPr>
            <w:r w:rsidRPr="009B4D86">
              <w:t>取組及び波及効果</w:t>
            </w:r>
          </w:p>
        </w:tc>
        <w:tc>
          <w:tcPr>
            <w:tcW w:w="5042" w:type="dxa"/>
          </w:tcPr>
          <w:p w14:paraId="44085F78" w14:textId="15EE2669" w:rsidR="00C909D6" w:rsidRPr="009B4D86" w:rsidRDefault="00C909D6" w:rsidP="00BA61C7">
            <w:pPr>
              <w:ind w:left="269" w:hangingChars="100" w:hanging="269"/>
              <w:rPr>
                <w:rFonts w:hint="default"/>
              </w:rPr>
            </w:pPr>
            <w:r w:rsidRPr="009B4D86">
              <w:t>①　現地のマーケットを踏まえた日本産</w:t>
            </w:r>
            <w:r w:rsidR="00DE14DC">
              <w:t>コメ・コメ加工品</w:t>
            </w:r>
            <w:r w:rsidRPr="009B4D86">
              <w:t>のニーズを把握しているか。</w:t>
            </w:r>
          </w:p>
          <w:p w14:paraId="10436121" w14:textId="77777777" w:rsidR="00C909D6" w:rsidRPr="009B4D86" w:rsidRDefault="00C909D6" w:rsidP="00BA61C7">
            <w:pPr>
              <w:ind w:firstLineChars="100" w:firstLine="269"/>
              <w:rPr>
                <w:rFonts w:hint="default"/>
              </w:rPr>
            </w:pPr>
            <w:r w:rsidRPr="009B4D86">
              <w:t>ア　的確に把握している。</w:t>
            </w:r>
          </w:p>
          <w:p w14:paraId="03F1DD00" w14:textId="77777777" w:rsidR="00C909D6" w:rsidRPr="009B4D86" w:rsidRDefault="00C909D6" w:rsidP="00BA61C7">
            <w:pPr>
              <w:ind w:firstLineChars="100" w:firstLine="269"/>
              <w:rPr>
                <w:rFonts w:hint="default"/>
              </w:rPr>
            </w:pPr>
            <w:r w:rsidRPr="009B4D86">
              <w:t>イ　概ね把握している。</w:t>
            </w:r>
          </w:p>
          <w:p w14:paraId="70B7EA57" w14:textId="703CE34A" w:rsidR="00C909D6" w:rsidRPr="009B4D86" w:rsidRDefault="00C909D6" w:rsidP="00BA61C7">
            <w:pPr>
              <w:ind w:firstLineChars="100" w:firstLine="269"/>
              <w:rPr>
                <w:rFonts w:hint="default"/>
              </w:rPr>
            </w:pPr>
            <w:r w:rsidRPr="009B4D86">
              <w:t>ウ　把握していない。</w:t>
            </w:r>
          </w:p>
        </w:tc>
        <w:tc>
          <w:tcPr>
            <w:tcW w:w="1560" w:type="dxa"/>
          </w:tcPr>
          <w:p w14:paraId="5AA6054A" w14:textId="77777777" w:rsidR="00C909D6" w:rsidRPr="009B4D86" w:rsidRDefault="00C909D6" w:rsidP="00BA61C7">
            <w:pPr>
              <w:jc w:val="left"/>
              <w:rPr>
                <w:rFonts w:hint="default"/>
              </w:rPr>
            </w:pPr>
          </w:p>
          <w:p w14:paraId="2E25C120" w14:textId="6D66EB41" w:rsidR="00C909D6" w:rsidRDefault="00C909D6" w:rsidP="00BA61C7">
            <w:pPr>
              <w:jc w:val="left"/>
              <w:rPr>
                <w:rFonts w:hint="default"/>
              </w:rPr>
            </w:pPr>
          </w:p>
          <w:p w14:paraId="205C1C38" w14:textId="77777777" w:rsidR="008C5A13" w:rsidRPr="009B4D86" w:rsidRDefault="008C5A13" w:rsidP="00BA61C7">
            <w:pPr>
              <w:jc w:val="left"/>
              <w:rPr>
                <w:rFonts w:hint="default"/>
              </w:rPr>
            </w:pPr>
          </w:p>
          <w:p w14:paraId="796EA8E9" w14:textId="77777777" w:rsidR="00C909D6" w:rsidRPr="009B4D86" w:rsidRDefault="00C909D6" w:rsidP="00BA61C7">
            <w:pPr>
              <w:jc w:val="center"/>
              <w:rPr>
                <w:rFonts w:hint="default"/>
              </w:rPr>
            </w:pPr>
            <w:r w:rsidRPr="009B4D86">
              <w:t>４</w:t>
            </w:r>
          </w:p>
          <w:p w14:paraId="2552ED01" w14:textId="77777777" w:rsidR="00C909D6" w:rsidRPr="009B4D86" w:rsidRDefault="00C909D6" w:rsidP="00BA61C7">
            <w:pPr>
              <w:jc w:val="center"/>
              <w:rPr>
                <w:rFonts w:hint="default"/>
              </w:rPr>
            </w:pPr>
            <w:r w:rsidRPr="009B4D86">
              <w:t>２</w:t>
            </w:r>
          </w:p>
          <w:p w14:paraId="795B0AAA" w14:textId="77777777" w:rsidR="00C909D6" w:rsidRPr="009B4D86" w:rsidRDefault="00C909D6" w:rsidP="00BA61C7">
            <w:pPr>
              <w:jc w:val="center"/>
              <w:rPr>
                <w:rFonts w:hint="default"/>
              </w:rPr>
            </w:pPr>
            <w:r w:rsidRPr="009B4D86">
              <w:t>不採択</w:t>
            </w:r>
          </w:p>
        </w:tc>
      </w:tr>
      <w:tr w:rsidR="00C909D6" w:rsidRPr="009B4D86" w14:paraId="6965EFD1" w14:textId="77777777" w:rsidTr="000B1007">
        <w:tc>
          <w:tcPr>
            <w:tcW w:w="2891" w:type="dxa"/>
            <w:vMerge/>
          </w:tcPr>
          <w:p w14:paraId="20667BEA" w14:textId="77777777" w:rsidR="00C909D6" w:rsidRPr="009B4D86" w:rsidRDefault="00C909D6" w:rsidP="00BA61C7">
            <w:pPr>
              <w:rPr>
                <w:rFonts w:hint="default"/>
              </w:rPr>
            </w:pPr>
          </w:p>
        </w:tc>
        <w:tc>
          <w:tcPr>
            <w:tcW w:w="5042" w:type="dxa"/>
          </w:tcPr>
          <w:p w14:paraId="16AC9248" w14:textId="362A0685" w:rsidR="00C909D6" w:rsidRPr="009B4D86" w:rsidRDefault="00C909D6" w:rsidP="00BA61C7">
            <w:pPr>
              <w:ind w:left="269" w:hangingChars="100" w:hanging="269"/>
              <w:rPr>
                <w:rFonts w:hint="default"/>
              </w:rPr>
            </w:pPr>
            <w:r w:rsidRPr="009B4D86">
              <w:t>②　現地ニーズを踏まえた</w:t>
            </w:r>
            <w:r w:rsidR="00905BCB">
              <w:t>輸出促進方策</w:t>
            </w:r>
            <w:r w:rsidRPr="009B4D86">
              <w:t>となっているか。</w:t>
            </w:r>
          </w:p>
          <w:p w14:paraId="75749890" w14:textId="77777777" w:rsidR="00C909D6" w:rsidRPr="009B4D86" w:rsidRDefault="00C909D6" w:rsidP="00BA61C7">
            <w:pPr>
              <w:ind w:firstLineChars="100" w:firstLine="269"/>
              <w:rPr>
                <w:rFonts w:hint="default"/>
              </w:rPr>
            </w:pPr>
            <w:r w:rsidRPr="009B4D86">
              <w:t>ア　大いに期待できる。</w:t>
            </w:r>
          </w:p>
          <w:p w14:paraId="150DC64C" w14:textId="77777777" w:rsidR="00C909D6" w:rsidRPr="009B4D86" w:rsidRDefault="00C909D6" w:rsidP="00BA61C7">
            <w:pPr>
              <w:ind w:firstLineChars="100" w:firstLine="269"/>
              <w:rPr>
                <w:rFonts w:hint="default"/>
              </w:rPr>
            </w:pPr>
            <w:r w:rsidRPr="009B4D86">
              <w:t>イ　概ね期待できる。</w:t>
            </w:r>
          </w:p>
          <w:p w14:paraId="4C7D205C" w14:textId="77777777" w:rsidR="00C909D6" w:rsidRPr="009B4D86" w:rsidRDefault="00C909D6" w:rsidP="00BA61C7">
            <w:pPr>
              <w:ind w:firstLineChars="100" w:firstLine="269"/>
              <w:rPr>
                <w:rFonts w:hint="default"/>
              </w:rPr>
            </w:pPr>
            <w:r w:rsidRPr="009B4D86">
              <w:t>ウ　期待できない。</w:t>
            </w:r>
          </w:p>
        </w:tc>
        <w:tc>
          <w:tcPr>
            <w:tcW w:w="1560" w:type="dxa"/>
          </w:tcPr>
          <w:p w14:paraId="774F3F96" w14:textId="77777777" w:rsidR="00C909D6" w:rsidRPr="009B4D86" w:rsidRDefault="00C909D6" w:rsidP="00BA61C7">
            <w:pPr>
              <w:jc w:val="left"/>
              <w:rPr>
                <w:rFonts w:hint="default"/>
              </w:rPr>
            </w:pPr>
          </w:p>
          <w:p w14:paraId="36475959" w14:textId="77777777" w:rsidR="00C909D6" w:rsidRPr="009B4D86" w:rsidRDefault="00C909D6" w:rsidP="00BA61C7">
            <w:pPr>
              <w:jc w:val="left"/>
              <w:rPr>
                <w:rFonts w:hint="default"/>
              </w:rPr>
            </w:pPr>
          </w:p>
          <w:p w14:paraId="6A3B8EE9" w14:textId="77777777" w:rsidR="00C909D6" w:rsidRPr="009B4D86" w:rsidRDefault="00C909D6" w:rsidP="00BA61C7">
            <w:pPr>
              <w:jc w:val="center"/>
              <w:rPr>
                <w:rFonts w:hint="default"/>
              </w:rPr>
            </w:pPr>
            <w:r w:rsidRPr="009B4D86">
              <w:t>５</w:t>
            </w:r>
          </w:p>
          <w:p w14:paraId="09E669D9" w14:textId="77777777" w:rsidR="00C909D6" w:rsidRPr="009B4D86" w:rsidRDefault="00C909D6" w:rsidP="00BA61C7">
            <w:pPr>
              <w:jc w:val="center"/>
              <w:rPr>
                <w:rFonts w:hint="default"/>
              </w:rPr>
            </w:pPr>
            <w:r w:rsidRPr="009B4D86">
              <w:t>２</w:t>
            </w:r>
          </w:p>
          <w:p w14:paraId="67775E34" w14:textId="77777777" w:rsidR="00C909D6" w:rsidRPr="009B4D86" w:rsidRDefault="00C909D6" w:rsidP="00BA61C7">
            <w:pPr>
              <w:jc w:val="center"/>
              <w:rPr>
                <w:rFonts w:hint="default"/>
              </w:rPr>
            </w:pPr>
            <w:r w:rsidRPr="009B4D86">
              <w:t>不採択</w:t>
            </w:r>
          </w:p>
        </w:tc>
      </w:tr>
      <w:tr w:rsidR="008C5A13" w:rsidRPr="009B4D86" w14:paraId="29C8587F" w14:textId="77777777" w:rsidTr="000B1007">
        <w:tc>
          <w:tcPr>
            <w:tcW w:w="2891" w:type="dxa"/>
            <w:vMerge w:val="restart"/>
          </w:tcPr>
          <w:p w14:paraId="50B0E321" w14:textId="77777777" w:rsidR="008C5A13" w:rsidRPr="009B4D86" w:rsidRDefault="008C5A13" w:rsidP="00BA61C7">
            <w:pPr>
              <w:rPr>
                <w:rFonts w:hint="default"/>
              </w:rPr>
            </w:pPr>
            <w:r w:rsidRPr="009B4D86">
              <w:t>オールジャパンの取組</w:t>
            </w:r>
          </w:p>
        </w:tc>
        <w:tc>
          <w:tcPr>
            <w:tcW w:w="5042" w:type="dxa"/>
          </w:tcPr>
          <w:p w14:paraId="2D064839" w14:textId="77777777" w:rsidR="008C5A13" w:rsidRPr="009B4D86" w:rsidRDefault="008C5A13" w:rsidP="00BA61C7">
            <w:pPr>
              <w:ind w:left="269" w:hangingChars="100" w:hanging="269"/>
              <w:rPr>
                <w:rFonts w:hint="default"/>
              </w:rPr>
            </w:pPr>
            <w:r w:rsidRPr="009B4D86">
              <w:t>①　当該事業者又は連携する産地はこれまでにコメ・コメ加工品の輸出拡大のためのオールジャパンでのプロモーション等に積極的に協力しているか。</w:t>
            </w:r>
          </w:p>
          <w:p w14:paraId="650D8760" w14:textId="77777777" w:rsidR="008C5A13" w:rsidRPr="009B4D86" w:rsidRDefault="008C5A13" w:rsidP="00BA61C7">
            <w:pPr>
              <w:rPr>
                <w:rFonts w:hint="default"/>
              </w:rPr>
            </w:pPr>
            <w:r w:rsidRPr="009B4D86">
              <w:t xml:space="preserve">　ア　該当する。</w:t>
            </w:r>
          </w:p>
          <w:p w14:paraId="530F5174" w14:textId="77777777" w:rsidR="008C5A13" w:rsidRPr="009B4D86" w:rsidRDefault="008C5A13" w:rsidP="00BA61C7">
            <w:pPr>
              <w:rPr>
                <w:rFonts w:hint="default"/>
              </w:rPr>
            </w:pPr>
            <w:r w:rsidRPr="009B4D86">
              <w:t xml:space="preserve">　イ　該当しない。</w:t>
            </w:r>
          </w:p>
        </w:tc>
        <w:tc>
          <w:tcPr>
            <w:tcW w:w="1560" w:type="dxa"/>
          </w:tcPr>
          <w:p w14:paraId="0DB4B858" w14:textId="77777777" w:rsidR="008C5A13" w:rsidRPr="009B4D86" w:rsidRDefault="008C5A13" w:rsidP="00BA61C7">
            <w:pPr>
              <w:jc w:val="left"/>
              <w:rPr>
                <w:rFonts w:hint="default"/>
              </w:rPr>
            </w:pPr>
          </w:p>
          <w:p w14:paraId="6910BC57" w14:textId="77777777" w:rsidR="008C5A13" w:rsidRPr="009B4D86" w:rsidRDefault="008C5A13" w:rsidP="00BA61C7">
            <w:pPr>
              <w:jc w:val="left"/>
              <w:rPr>
                <w:rFonts w:hint="default"/>
              </w:rPr>
            </w:pPr>
          </w:p>
          <w:p w14:paraId="42165489" w14:textId="77777777" w:rsidR="008C5A13" w:rsidRPr="009B4D86" w:rsidRDefault="008C5A13" w:rsidP="00BA61C7">
            <w:pPr>
              <w:jc w:val="left"/>
              <w:rPr>
                <w:rFonts w:hint="default"/>
              </w:rPr>
            </w:pPr>
          </w:p>
          <w:p w14:paraId="6DB5DA11" w14:textId="62CBFC3B" w:rsidR="008C5A13" w:rsidRDefault="008C5A13" w:rsidP="00BA61C7">
            <w:pPr>
              <w:jc w:val="left"/>
              <w:rPr>
                <w:rFonts w:hint="default"/>
              </w:rPr>
            </w:pPr>
          </w:p>
          <w:p w14:paraId="46984BF5" w14:textId="77777777" w:rsidR="008C5A13" w:rsidRPr="009B4D86" w:rsidRDefault="008C5A13" w:rsidP="00BA61C7">
            <w:pPr>
              <w:jc w:val="left"/>
              <w:rPr>
                <w:rFonts w:hint="default"/>
              </w:rPr>
            </w:pPr>
          </w:p>
          <w:p w14:paraId="747BB742" w14:textId="77777777" w:rsidR="008C5A13" w:rsidRPr="009B4D86" w:rsidRDefault="008C5A13" w:rsidP="00BA61C7">
            <w:pPr>
              <w:jc w:val="center"/>
              <w:rPr>
                <w:rFonts w:hint="default"/>
              </w:rPr>
            </w:pPr>
            <w:r w:rsidRPr="009B4D86">
              <w:t>５</w:t>
            </w:r>
          </w:p>
          <w:p w14:paraId="49324D32" w14:textId="77777777" w:rsidR="008C5A13" w:rsidRPr="009B4D86" w:rsidRDefault="008C5A13" w:rsidP="00BA61C7">
            <w:pPr>
              <w:jc w:val="center"/>
              <w:rPr>
                <w:rFonts w:hint="default"/>
              </w:rPr>
            </w:pPr>
            <w:r w:rsidRPr="009B4D86">
              <w:t>０</w:t>
            </w:r>
          </w:p>
        </w:tc>
      </w:tr>
      <w:tr w:rsidR="008C5A13" w:rsidRPr="009B4D86" w14:paraId="61A04F4C" w14:textId="77777777" w:rsidTr="000B1007">
        <w:tc>
          <w:tcPr>
            <w:tcW w:w="2891" w:type="dxa"/>
            <w:vMerge/>
          </w:tcPr>
          <w:p w14:paraId="05F7D81B" w14:textId="77777777" w:rsidR="008C5A13" w:rsidRPr="009B4D86" w:rsidRDefault="008C5A13" w:rsidP="00BA61C7">
            <w:pPr>
              <w:rPr>
                <w:rFonts w:hint="default"/>
              </w:rPr>
            </w:pPr>
          </w:p>
        </w:tc>
        <w:tc>
          <w:tcPr>
            <w:tcW w:w="5042" w:type="dxa"/>
          </w:tcPr>
          <w:p w14:paraId="102A40BB" w14:textId="77777777" w:rsidR="008C5A13" w:rsidRPr="009B4D86" w:rsidRDefault="008C5A13" w:rsidP="00BA61C7">
            <w:pPr>
              <w:ind w:left="269" w:hangingChars="100" w:hanging="269"/>
              <w:rPr>
                <w:rFonts w:hint="default"/>
              </w:rPr>
            </w:pPr>
            <w:r w:rsidRPr="009B4D86">
              <w:t>②　当該事業者又は連携する産地は全米輸の会員となっているか。</w:t>
            </w:r>
          </w:p>
          <w:p w14:paraId="4001ECE6" w14:textId="77777777" w:rsidR="008C5A13" w:rsidRPr="009B4D86" w:rsidRDefault="008C5A13" w:rsidP="00BA61C7">
            <w:pPr>
              <w:ind w:firstLineChars="100" w:firstLine="269"/>
              <w:rPr>
                <w:rFonts w:hint="default"/>
              </w:rPr>
            </w:pPr>
            <w:r w:rsidRPr="009B4D86">
              <w:t>ア　正会員</w:t>
            </w:r>
          </w:p>
          <w:p w14:paraId="24E9F86A" w14:textId="77777777" w:rsidR="008C5A13" w:rsidRPr="009B4D86" w:rsidRDefault="008C5A13" w:rsidP="00BA61C7">
            <w:pPr>
              <w:ind w:firstLineChars="100" w:firstLine="269"/>
              <w:rPr>
                <w:rFonts w:hint="default"/>
              </w:rPr>
            </w:pPr>
            <w:r w:rsidRPr="009B4D86">
              <w:t>イ　賛助会員</w:t>
            </w:r>
          </w:p>
          <w:p w14:paraId="3EEBD193" w14:textId="77777777" w:rsidR="008C5A13" w:rsidRPr="009B4D86" w:rsidRDefault="008C5A13" w:rsidP="00BA61C7">
            <w:pPr>
              <w:ind w:firstLineChars="100" w:firstLine="269"/>
              <w:rPr>
                <w:rFonts w:hint="default"/>
              </w:rPr>
            </w:pPr>
            <w:r w:rsidRPr="009B4D86">
              <w:t>ウ　会員ではない</w:t>
            </w:r>
          </w:p>
        </w:tc>
        <w:tc>
          <w:tcPr>
            <w:tcW w:w="1560" w:type="dxa"/>
          </w:tcPr>
          <w:p w14:paraId="77D3D0C9" w14:textId="77777777" w:rsidR="008C5A13" w:rsidRPr="009B4D86" w:rsidRDefault="008C5A13" w:rsidP="00BA61C7">
            <w:pPr>
              <w:jc w:val="left"/>
              <w:rPr>
                <w:rFonts w:hint="default"/>
              </w:rPr>
            </w:pPr>
          </w:p>
          <w:p w14:paraId="13FDADCD" w14:textId="77777777" w:rsidR="008C5A13" w:rsidRPr="009B4D86" w:rsidRDefault="008C5A13" w:rsidP="00BA61C7">
            <w:pPr>
              <w:jc w:val="left"/>
              <w:rPr>
                <w:rFonts w:hint="default"/>
              </w:rPr>
            </w:pPr>
          </w:p>
          <w:p w14:paraId="060151D7" w14:textId="77777777" w:rsidR="008C5A13" w:rsidRPr="009B4D86" w:rsidRDefault="008C5A13" w:rsidP="00BA61C7">
            <w:pPr>
              <w:jc w:val="center"/>
              <w:rPr>
                <w:rFonts w:hint="default"/>
              </w:rPr>
            </w:pPr>
            <w:r w:rsidRPr="009B4D86">
              <w:t>５</w:t>
            </w:r>
          </w:p>
          <w:p w14:paraId="7BAD59B4" w14:textId="77777777" w:rsidR="008C5A13" w:rsidRPr="009B4D86" w:rsidRDefault="008C5A13" w:rsidP="00BA61C7">
            <w:pPr>
              <w:jc w:val="center"/>
              <w:rPr>
                <w:rFonts w:hint="default"/>
              </w:rPr>
            </w:pPr>
            <w:r w:rsidRPr="009B4D86">
              <w:t>３</w:t>
            </w:r>
          </w:p>
          <w:p w14:paraId="44573BDC" w14:textId="77777777" w:rsidR="008C5A13" w:rsidRPr="009B4D86" w:rsidRDefault="008C5A13" w:rsidP="00BA61C7">
            <w:pPr>
              <w:jc w:val="center"/>
              <w:rPr>
                <w:rFonts w:hint="default"/>
              </w:rPr>
            </w:pPr>
            <w:r w:rsidRPr="009B4D86">
              <w:t>０</w:t>
            </w:r>
          </w:p>
        </w:tc>
      </w:tr>
    </w:tbl>
    <w:p w14:paraId="0B4C9637" w14:textId="619FC728" w:rsidR="00751A60" w:rsidRDefault="00B7269A" w:rsidP="001B1920">
      <w:pPr>
        <w:autoSpaceDE w:val="0"/>
        <w:autoSpaceDN w:val="0"/>
        <w:rPr>
          <w:rFonts w:hint="default"/>
          <w:color w:val="000000" w:themeColor="text1"/>
        </w:rPr>
      </w:pPr>
      <w:r w:rsidRPr="00751A60">
        <w:rPr>
          <w:color w:val="000000" w:themeColor="text1"/>
        </w:rPr>
        <w:t>（注）上記審査基準の不採択の項目に一つでも該当がある場合、不採択とする。</w:t>
      </w:r>
    </w:p>
    <w:sectPr w:rsidR="00751A60" w:rsidSect="00E769E0">
      <w:footerReference w:type="even" r:id="rId8"/>
      <w:footerReference w:type="default" r:id="rId9"/>
      <w:footnotePr>
        <w:numRestart w:val="eachPage"/>
      </w:footnotePr>
      <w:endnotePr>
        <w:numFmt w:val="decimal"/>
      </w:endnotePr>
      <w:pgSz w:w="11906" w:h="16838"/>
      <w:pgMar w:top="-1134" w:right="1134" w:bottom="1134" w:left="1134" w:header="567" w:footer="283" w:gutter="0"/>
      <w:cols w:space="720"/>
      <w:docGrid w:type="linesAndChars" w:linePitch="326" w:charSpace="5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D648" w14:textId="77777777" w:rsidR="00392CCD" w:rsidRDefault="00392CCD">
      <w:pPr>
        <w:spacing w:before="328"/>
        <w:rPr>
          <w:rFonts w:hint="default"/>
        </w:rPr>
      </w:pPr>
      <w:r>
        <w:continuationSeparator/>
      </w:r>
    </w:p>
  </w:endnote>
  <w:endnote w:type="continuationSeparator" w:id="0">
    <w:p w14:paraId="1F1F0931" w14:textId="77777777" w:rsidR="00392CCD" w:rsidRDefault="00392CCD">
      <w:pPr>
        <w:spacing w:before="328"/>
        <w:rPr>
          <w:rFonts w:hint="default"/>
        </w:rPr>
      </w:pPr>
      <w:r>
        <w:continuationSeparator/>
      </w:r>
    </w:p>
  </w:endnote>
  <w:endnote w:type="continuationNotice" w:id="1">
    <w:p w14:paraId="7C3AF77F" w14:textId="77777777" w:rsidR="00392CCD" w:rsidRDefault="00392CCD">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C8C" w14:textId="77777777" w:rsidR="00376669" w:rsidRDefault="00376669">
    <w:pPr>
      <w:framePr w:wrap="auto" w:vAnchor="page" w:hAnchor="margin" w:xAlign="center" w:y="162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F217C34" w14:textId="77777777" w:rsidR="00376669" w:rsidRDefault="003766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16381"/>
      <w:docPartObj>
        <w:docPartGallery w:val="Page Numbers (Bottom of Page)"/>
        <w:docPartUnique/>
      </w:docPartObj>
    </w:sdtPr>
    <w:sdtContent>
      <w:p w14:paraId="5C7444C7" w14:textId="6AD420C5" w:rsidR="00832EF1" w:rsidRDefault="00832EF1">
        <w:pPr>
          <w:pStyle w:val="a7"/>
          <w:jc w:val="center"/>
          <w:rPr>
            <w:rFonts w:hint="default"/>
          </w:rPr>
        </w:pPr>
        <w:r>
          <w:fldChar w:fldCharType="begin"/>
        </w:r>
        <w:r>
          <w:instrText>PAGE   \* MERGEFORMAT</w:instrText>
        </w:r>
        <w:r>
          <w:fldChar w:fldCharType="separate"/>
        </w:r>
        <w:r>
          <w:rPr>
            <w:lang w:val="ja-JP"/>
          </w:rPr>
          <w:t>2</w:t>
        </w:r>
        <w:r>
          <w:fldChar w:fldCharType="end"/>
        </w:r>
      </w:p>
    </w:sdtContent>
  </w:sdt>
  <w:p w14:paraId="6FCB88D8" w14:textId="77777777" w:rsidR="00832EF1" w:rsidRDefault="00832EF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78AA" w14:textId="77777777" w:rsidR="00392CCD" w:rsidRDefault="00392CCD">
      <w:pPr>
        <w:spacing w:before="328"/>
        <w:rPr>
          <w:rFonts w:hint="default"/>
        </w:rPr>
      </w:pPr>
      <w:r>
        <w:continuationSeparator/>
      </w:r>
    </w:p>
  </w:footnote>
  <w:footnote w:type="continuationSeparator" w:id="0">
    <w:p w14:paraId="5F6D9999" w14:textId="77777777" w:rsidR="00392CCD" w:rsidRDefault="00392CCD">
      <w:pPr>
        <w:spacing w:before="328"/>
        <w:rPr>
          <w:rFonts w:hint="default"/>
        </w:rPr>
      </w:pPr>
      <w:r>
        <w:continuationSeparator/>
      </w:r>
    </w:p>
  </w:footnote>
  <w:footnote w:type="continuationNotice" w:id="1">
    <w:p w14:paraId="455AA4E3" w14:textId="77777777" w:rsidR="00392CCD" w:rsidRDefault="00392CCD">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535" w:hanging="535"/>
      </w:pPr>
    </w:lvl>
  </w:abstractNum>
  <w:abstractNum w:abstractNumId="1" w15:restartNumberingAfterBreak="0">
    <w:nsid w:val="0E8529D8"/>
    <w:multiLevelType w:val="hybridMultilevel"/>
    <w:tmpl w:val="21844678"/>
    <w:lvl w:ilvl="0" w:tplc="3A08A486">
      <w:start w:val="3"/>
      <w:numFmt w:val="bullet"/>
      <w:lvlText w:val="・"/>
      <w:lvlJc w:val="left"/>
      <w:pPr>
        <w:ind w:left="441" w:hanging="420"/>
      </w:pPr>
      <w:rPr>
        <w:rFonts w:ascii="ＭＳ 明朝" w:eastAsia="ＭＳ 明朝" w:hAnsi="ＭＳ 明朝" w:cs="ＭＳ 明朝" w:hint="eastAsia"/>
        <w:b w:val="0"/>
        <w:i w:val="0"/>
        <w:spacing w:val="0"/>
        <w:sz w:val="2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2" w15:restartNumberingAfterBreak="0">
    <w:nsid w:val="18181499"/>
    <w:multiLevelType w:val="hybridMultilevel"/>
    <w:tmpl w:val="773246C0"/>
    <w:lvl w:ilvl="0" w:tplc="3148EE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76774"/>
    <w:multiLevelType w:val="hybridMultilevel"/>
    <w:tmpl w:val="48CAEFDC"/>
    <w:lvl w:ilvl="0" w:tplc="50428914">
      <w:start w:val="1"/>
      <w:numFmt w:val="decimalFullWidth"/>
      <w:lvlText w:val="（%1）"/>
      <w:lvlJc w:val="left"/>
      <w:pPr>
        <w:ind w:left="1020" w:hanging="7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6A31302D"/>
    <w:multiLevelType w:val="hybridMultilevel"/>
    <w:tmpl w:val="09986392"/>
    <w:lvl w:ilvl="0" w:tplc="3A44BEE0">
      <w:start w:val="1"/>
      <w:numFmt w:val="decimalFullWidth"/>
      <w:lvlText w:val="（%1）"/>
      <w:lvlJc w:val="left"/>
      <w:pPr>
        <w:ind w:left="1017" w:hanging="75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16cid:durableId="1755584885">
    <w:abstractNumId w:val="0"/>
  </w:num>
  <w:num w:numId="2" w16cid:durableId="1699426437">
    <w:abstractNumId w:val="4"/>
  </w:num>
  <w:num w:numId="3" w16cid:durableId="1578246995">
    <w:abstractNumId w:val="3"/>
  </w:num>
  <w:num w:numId="4" w16cid:durableId="1073773031">
    <w:abstractNumId w:val="2"/>
  </w:num>
  <w:num w:numId="5" w16cid:durableId="98693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1071"/>
  <w:hyphenationZone w:val="0"/>
  <w:drawingGridHorizontalSpacing w:val="26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6"/>
    <w:rsid w:val="000100D1"/>
    <w:rsid w:val="00017BC5"/>
    <w:rsid w:val="000306BB"/>
    <w:rsid w:val="0003419A"/>
    <w:rsid w:val="000347F8"/>
    <w:rsid w:val="00034CC4"/>
    <w:rsid w:val="000358BA"/>
    <w:rsid w:val="000368D5"/>
    <w:rsid w:val="00047A86"/>
    <w:rsid w:val="00051C75"/>
    <w:rsid w:val="00056F40"/>
    <w:rsid w:val="000647D6"/>
    <w:rsid w:val="00066B25"/>
    <w:rsid w:val="00072357"/>
    <w:rsid w:val="000748AA"/>
    <w:rsid w:val="000865E7"/>
    <w:rsid w:val="0008700A"/>
    <w:rsid w:val="00091AAD"/>
    <w:rsid w:val="000A2A31"/>
    <w:rsid w:val="000B0EC8"/>
    <w:rsid w:val="000B1007"/>
    <w:rsid w:val="000B78A2"/>
    <w:rsid w:val="000C03A1"/>
    <w:rsid w:val="000C3B33"/>
    <w:rsid w:val="000C4525"/>
    <w:rsid w:val="000C4CBB"/>
    <w:rsid w:val="000D02B7"/>
    <w:rsid w:val="000D5441"/>
    <w:rsid w:val="000E0C92"/>
    <w:rsid w:val="000F054F"/>
    <w:rsid w:val="000F33F8"/>
    <w:rsid w:val="001000D9"/>
    <w:rsid w:val="00112A48"/>
    <w:rsid w:val="00113485"/>
    <w:rsid w:val="00120968"/>
    <w:rsid w:val="00121488"/>
    <w:rsid w:val="001260BA"/>
    <w:rsid w:val="0013295E"/>
    <w:rsid w:val="00137D80"/>
    <w:rsid w:val="00141686"/>
    <w:rsid w:val="00141D01"/>
    <w:rsid w:val="00142484"/>
    <w:rsid w:val="00145ECD"/>
    <w:rsid w:val="0014780B"/>
    <w:rsid w:val="001619A1"/>
    <w:rsid w:val="00162579"/>
    <w:rsid w:val="001736F4"/>
    <w:rsid w:val="001966C2"/>
    <w:rsid w:val="00197BD5"/>
    <w:rsid w:val="001A2167"/>
    <w:rsid w:val="001B1920"/>
    <w:rsid w:val="001B6EAA"/>
    <w:rsid w:val="001C0166"/>
    <w:rsid w:val="001C14FC"/>
    <w:rsid w:val="001C6BC7"/>
    <w:rsid w:val="001D0B22"/>
    <w:rsid w:val="001D14E2"/>
    <w:rsid w:val="001D1700"/>
    <w:rsid w:val="001D3E95"/>
    <w:rsid w:val="001D459A"/>
    <w:rsid w:val="001E398F"/>
    <w:rsid w:val="001E43FA"/>
    <w:rsid w:val="001F13B6"/>
    <w:rsid w:val="0020546E"/>
    <w:rsid w:val="0020788C"/>
    <w:rsid w:val="002115E4"/>
    <w:rsid w:val="00222349"/>
    <w:rsid w:val="002377D3"/>
    <w:rsid w:val="0024232D"/>
    <w:rsid w:val="0024500E"/>
    <w:rsid w:val="002470C9"/>
    <w:rsid w:val="00251B67"/>
    <w:rsid w:val="002534F9"/>
    <w:rsid w:val="0025454E"/>
    <w:rsid w:val="00262ECB"/>
    <w:rsid w:val="00273C7C"/>
    <w:rsid w:val="002772C4"/>
    <w:rsid w:val="00293743"/>
    <w:rsid w:val="00297F7B"/>
    <w:rsid w:val="002A32A4"/>
    <w:rsid w:val="002A4737"/>
    <w:rsid w:val="002A6E04"/>
    <w:rsid w:val="002B130D"/>
    <w:rsid w:val="002C2067"/>
    <w:rsid w:val="002C2245"/>
    <w:rsid w:val="002D1B10"/>
    <w:rsid w:val="002F24DF"/>
    <w:rsid w:val="002F363C"/>
    <w:rsid w:val="002F3E2D"/>
    <w:rsid w:val="00307E4F"/>
    <w:rsid w:val="00310C00"/>
    <w:rsid w:val="00316902"/>
    <w:rsid w:val="003250A6"/>
    <w:rsid w:val="00333930"/>
    <w:rsid w:val="00336A17"/>
    <w:rsid w:val="00343979"/>
    <w:rsid w:val="00344228"/>
    <w:rsid w:val="00345001"/>
    <w:rsid w:val="00345324"/>
    <w:rsid w:val="00355897"/>
    <w:rsid w:val="00355A11"/>
    <w:rsid w:val="00362676"/>
    <w:rsid w:val="0036793A"/>
    <w:rsid w:val="00370711"/>
    <w:rsid w:val="00370BE3"/>
    <w:rsid w:val="00376669"/>
    <w:rsid w:val="00376F21"/>
    <w:rsid w:val="0037744E"/>
    <w:rsid w:val="003809F5"/>
    <w:rsid w:val="00386F8D"/>
    <w:rsid w:val="00387883"/>
    <w:rsid w:val="00390FC0"/>
    <w:rsid w:val="00392CCD"/>
    <w:rsid w:val="00393761"/>
    <w:rsid w:val="003A425A"/>
    <w:rsid w:val="003A6632"/>
    <w:rsid w:val="003B560D"/>
    <w:rsid w:val="003B5C9F"/>
    <w:rsid w:val="003C47F5"/>
    <w:rsid w:val="003D426E"/>
    <w:rsid w:val="003D43DA"/>
    <w:rsid w:val="003D4A12"/>
    <w:rsid w:val="003E1FD5"/>
    <w:rsid w:val="003E541B"/>
    <w:rsid w:val="003E5B2A"/>
    <w:rsid w:val="003E659D"/>
    <w:rsid w:val="003F3375"/>
    <w:rsid w:val="003F78C3"/>
    <w:rsid w:val="00400464"/>
    <w:rsid w:val="0040409D"/>
    <w:rsid w:val="004117DD"/>
    <w:rsid w:val="00411FB7"/>
    <w:rsid w:val="0041285E"/>
    <w:rsid w:val="00413922"/>
    <w:rsid w:val="00416A3D"/>
    <w:rsid w:val="00420A7C"/>
    <w:rsid w:val="00422ADF"/>
    <w:rsid w:val="0042508A"/>
    <w:rsid w:val="00433479"/>
    <w:rsid w:val="00442AAE"/>
    <w:rsid w:val="00442C2D"/>
    <w:rsid w:val="00445F62"/>
    <w:rsid w:val="00452962"/>
    <w:rsid w:val="00455AA6"/>
    <w:rsid w:val="00464B73"/>
    <w:rsid w:val="00476AFB"/>
    <w:rsid w:val="00490C87"/>
    <w:rsid w:val="0049150D"/>
    <w:rsid w:val="004A11D1"/>
    <w:rsid w:val="004A14FE"/>
    <w:rsid w:val="004A2C77"/>
    <w:rsid w:val="004A7E35"/>
    <w:rsid w:val="004C47D1"/>
    <w:rsid w:val="004D00CB"/>
    <w:rsid w:val="004D0839"/>
    <w:rsid w:val="004D425C"/>
    <w:rsid w:val="004D5D4B"/>
    <w:rsid w:val="004E03F1"/>
    <w:rsid w:val="004E4B6E"/>
    <w:rsid w:val="004F3D5E"/>
    <w:rsid w:val="004F5593"/>
    <w:rsid w:val="0050310A"/>
    <w:rsid w:val="00510E89"/>
    <w:rsid w:val="00527D9D"/>
    <w:rsid w:val="0053606E"/>
    <w:rsid w:val="0053785E"/>
    <w:rsid w:val="00554C3E"/>
    <w:rsid w:val="00554F4B"/>
    <w:rsid w:val="00567E95"/>
    <w:rsid w:val="00584643"/>
    <w:rsid w:val="00585503"/>
    <w:rsid w:val="00586AFC"/>
    <w:rsid w:val="00594B47"/>
    <w:rsid w:val="005957A3"/>
    <w:rsid w:val="00596C37"/>
    <w:rsid w:val="005A2B5A"/>
    <w:rsid w:val="005B1098"/>
    <w:rsid w:val="005B4B81"/>
    <w:rsid w:val="005B7163"/>
    <w:rsid w:val="005C2DA9"/>
    <w:rsid w:val="005E4DE9"/>
    <w:rsid w:val="005E6AB2"/>
    <w:rsid w:val="005F3621"/>
    <w:rsid w:val="005F4327"/>
    <w:rsid w:val="005F4EB5"/>
    <w:rsid w:val="00604C48"/>
    <w:rsid w:val="00616A66"/>
    <w:rsid w:val="00622A99"/>
    <w:rsid w:val="006319BC"/>
    <w:rsid w:val="00631B06"/>
    <w:rsid w:val="006348C9"/>
    <w:rsid w:val="00634FAA"/>
    <w:rsid w:val="006360DB"/>
    <w:rsid w:val="00641765"/>
    <w:rsid w:val="00644B09"/>
    <w:rsid w:val="006569E2"/>
    <w:rsid w:val="0066391E"/>
    <w:rsid w:val="00664E05"/>
    <w:rsid w:val="00671760"/>
    <w:rsid w:val="00673EF9"/>
    <w:rsid w:val="00677A5B"/>
    <w:rsid w:val="00684177"/>
    <w:rsid w:val="0069051E"/>
    <w:rsid w:val="006905CC"/>
    <w:rsid w:val="00696E70"/>
    <w:rsid w:val="006B243A"/>
    <w:rsid w:val="006C06D7"/>
    <w:rsid w:val="006C0733"/>
    <w:rsid w:val="006C0949"/>
    <w:rsid w:val="006C3B4B"/>
    <w:rsid w:val="006C5EE2"/>
    <w:rsid w:val="006D0B93"/>
    <w:rsid w:val="006D14F9"/>
    <w:rsid w:val="006E10C1"/>
    <w:rsid w:val="006E6DB5"/>
    <w:rsid w:val="006F6E0D"/>
    <w:rsid w:val="00707EDC"/>
    <w:rsid w:val="007112FA"/>
    <w:rsid w:val="00712A85"/>
    <w:rsid w:val="00720474"/>
    <w:rsid w:val="0072143C"/>
    <w:rsid w:val="007338C1"/>
    <w:rsid w:val="00734E23"/>
    <w:rsid w:val="00735DC5"/>
    <w:rsid w:val="0073776B"/>
    <w:rsid w:val="00742F7E"/>
    <w:rsid w:val="0074315B"/>
    <w:rsid w:val="00747FC4"/>
    <w:rsid w:val="00751A60"/>
    <w:rsid w:val="007526BA"/>
    <w:rsid w:val="00760580"/>
    <w:rsid w:val="00772DAD"/>
    <w:rsid w:val="007803AE"/>
    <w:rsid w:val="00780B64"/>
    <w:rsid w:val="007812A2"/>
    <w:rsid w:val="00782D7A"/>
    <w:rsid w:val="007843A8"/>
    <w:rsid w:val="00792FDB"/>
    <w:rsid w:val="007931FA"/>
    <w:rsid w:val="00794310"/>
    <w:rsid w:val="00795968"/>
    <w:rsid w:val="007A102E"/>
    <w:rsid w:val="007A26DB"/>
    <w:rsid w:val="007B0F90"/>
    <w:rsid w:val="007B191D"/>
    <w:rsid w:val="007F0283"/>
    <w:rsid w:val="007F417A"/>
    <w:rsid w:val="007F600F"/>
    <w:rsid w:val="008019D7"/>
    <w:rsid w:val="008026C1"/>
    <w:rsid w:val="00815217"/>
    <w:rsid w:val="00817D38"/>
    <w:rsid w:val="00822D79"/>
    <w:rsid w:val="0082300B"/>
    <w:rsid w:val="00823FBC"/>
    <w:rsid w:val="00825829"/>
    <w:rsid w:val="0082797D"/>
    <w:rsid w:val="00832EF1"/>
    <w:rsid w:val="0083727F"/>
    <w:rsid w:val="008377D6"/>
    <w:rsid w:val="00840ADD"/>
    <w:rsid w:val="00852AB3"/>
    <w:rsid w:val="00853F88"/>
    <w:rsid w:val="0085624F"/>
    <w:rsid w:val="00856A24"/>
    <w:rsid w:val="0086070F"/>
    <w:rsid w:val="00860772"/>
    <w:rsid w:val="00864FC4"/>
    <w:rsid w:val="008846F4"/>
    <w:rsid w:val="00890E5E"/>
    <w:rsid w:val="0089611D"/>
    <w:rsid w:val="008A4DF6"/>
    <w:rsid w:val="008B3B92"/>
    <w:rsid w:val="008B50DB"/>
    <w:rsid w:val="008C5A13"/>
    <w:rsid w:val="008D5DA3"/>
    <w:rsid w:val="008D7040"/>
    <w:rsid w:val="008E1677"/>
    <w:rsid w:val="008F2BE4"/>
    <w:rsid w:val="008F7320"/>
    <w:rsid w:val="00900C4E"/>
    <w:rsid w:val="00903239"/>
    <w:rsid w:val="00905BCB"/>
    <w:rsid w:val="00910727"/>
    <w:rsid w:val="00917841"/>
    <w:rsid w:val="00924DF2"/>
    <w:rsid w:val="00934E58"/>
    <w:rsid w:val="00941A01"/>
    <w:rsid w:val="00942121"/>
    <w:rsid w:val="00943533"/>
    <w:rsid w:val="00944D94"/>
    <w:rsid w:val="00951A62"/>
    <w:rsid w:val="00962E44"/>
    <w:rsid w:val="009630A0"/>
    <w:rsid w:val="0097036B"/>
    <w:rsid w:val="00971416"/>
    <w:rsid w:val="009748DA"/>
    <w:rsid w:val="00977B9F"/>
    <w:rsid w:val="00981436"/>
    <w:rsid w:val="00987B81"/>
    <w:rsid w:val="00993BB1"/>
    <w:rsid w:val="009957D9"/>
    <w:rsid w:val="009A1A48"/>
    <w:rsid w:val="009C21DD"/>
    <w:rsid w:val="009C41E7"/>
    <w:rsid w:val="009C746A"/>
    <w:rsid w:val="009D049A"/>
    <w:rsid w:val="009D7B97"/>
    <w:rsid w:val="009E60B9"/>
    <w:rsid w:val="009E68FB"/>
    <w:rsid w:val="009F1BD4"/>
    <w:rsid w:val="009F2BED"/>
    <w:rsid w:val="00A000A3"/>
    <w:rsid w:val="00A015F6"/>
    <w:rsid w:val="00A05EBF"/>
    <w:rsid w:val="00A10903"/>
    <w:rsid w:val="00A1742D"/>
    <w:rsid w:val="00A17B2D"/>
    <w:rsid w:val="00A2010B"/>
    <w:rsid w:val="00A25A81"/>
    <w:rsid w:val="00A265D7"/>
    <w:rsid w:val="00A27A19"/>
    <w:rsid w:val="00A32EDF"/>
    <w:rsid w:val="00A33CFC"/>
    <w:rsid w:val="00A54A8E"/>
    <w:rsid w:val="00A56EC9"/>
    <w:rsid w:val="00A61B94"/>
    <w:rsid w:val="00A62063"/>
    <w:rsid w:val="00A6372C"/>
    <w:rsid w:val="00A639E7"/>
    <w:rsid w:val="00A70C9E"/>
    <w:rsid w:val="00A728C1"/>
    <w:rsid w:val="00A73739"/>
    <w:rsid w:val="00A74FCC"/>
    <w:rsid w:val="00A77F9B"/>
    <w:rsid w:val="00A826C4"/>
    <w:rsid w:val="00A87F75"/>
    <w:rsid w:val="00AA1780"/>
    <w:rsid w:val="00AA20B2"/>
    <w:rsid w:val="00AA3702"/>
    <w:rsid w:val="00AA4A14"/>
    <w:rsid w:val="00AB204F"/>
    <w:rsid w:val="00AC6D41"/>
    <w:rsid w:val="00AD05D1"/>
    <w:rsid w:val="00AD6C05"/>
    <w:rsid w:val="00AE27F2"/>
    <w:rsid w:val="00AE403B"/>
    <w:rsid w:val="00AF0A71"/>
    <w:rsid w:val="00AF130B"/>
    <w:rsid w:val="00B11F78"/>
    <w:rsid w:val="00B14178"/>
    <w:rsid w:val="00B170F3"/>
    <w:rsid w:val="00B237AD"/>
    <w:rsid w:val="00B335A1"/>
    <w:rsid w:val="00B349CC"/>
    <w:rsid w:val="00B35BBA"/>
    <w:rsid w:val="00B414F5"/>
    <w:rsid w:val="00B47AEA"/>
    <w:rsid w:val="00B55F89"/>
    <w:rsid w:val="00B60B5F"/>
    <w:rsid w:val="00B62512"/>
    <w:rsid w:val="00B62CEE"/>
    <w:rsid w:val="00B63917"/>
    <w:rsid w:val="00B64D95"/>
    <w:rsid w:val="00B663CC"/>
    <w:rsid w:val="00B7269A"/>
    <w:rsid w:val="00B77658"/>
    <w:rsid w:val="00B77861"/>
    <w:rsid w:val="00BA5439"/>
    <w:rsid w:val="00BA68AC"/>
    <w:rsid w:val="00BA6F39"/>
    <w:rsid w:val="00BA7970"/>
    <w:rsid w:val="00BB3361"/>
    <w:rsid w:val="00BC11D9"/>
    <w:rsid w:val="00BC32E4"/>
    <w:rsid w:val="00BC34C4"/>
    <w:rsid w:val="00BC43A0"/>
    <w:rsid w:val="00BE2BEE"/>
    <w:rsid w:val="00BE3262"/>
    <w:rsid w:val="00BF014D"/>
    <w:rsid w:val="00C00739"/>
    <w:rsid w:val="00C06660"/>
    <w:rsid w:val="00C1355E"/>
    <w:rsid w:val="00C16AAA"/>
    <w:rsid w:val="00C31930"/>
    <w:rsid w:val="00C42842"/>
    <w:rsid w:val="00C45570"/>
    <w:rsid w:val="00C509F1"/>
    <w:rsid w:val="00C52FF5"/>
    <w:rsid w:val="00C56483"/>
    <w:rsid w:val="00C5744D"/>
    <w:rsid w:val="00C62EEC"/>
    <w:rsid w:val="00C63051"/>
    <w:rsid w:val="00C64EEB"/>
    <w:rsid w:val="00C66D5E"/>
    <w:rsid w:val="00C72D89"/>
    <w:rsid w:val="00C831B7"/>
    <w:rsid w:val="00C83E65"/>
    <w:rsid w:val="00C9038E"/>
    <w:rsid w:val="00C909D6"/>
    <w:rsid w:val="00C96574"/>
    <w:rsid w:val="00CB720A"/>
    <w:rsid w:val="00CB7A7F"/>
    <w:rsid w:val="00CD11E5"/>
    <w:rsid w:val="00CD1609"/>
    <w:rsid w:val="00CE4C81"/>
    <w:rsid w:val="00D10064"/>
    <w:rsid w:val="00D120E0"/>
    <w:rsid w:val="00D139F3"/>
    <w:rsid w:val="00D151B6"/>
    <w:rsid w:val="00D16728"/>
    <w:rsid w:val="00D31216"/>
    <w:rsid w:val="00D3371E"/>
    <w:rsid w:val="00D34D11"/>
    <w:rsid w:val="00D34E3C"/>
    <w:rsid w:val="00D37794"/>
    <w:rsid w:val="00D416E0"/>
    <w:rsid w:val="00D41AA5"/>
    <w:rsid w:val="00D41F90"/>
    <w:rsid w:val="00D51736"/>
    <w:rsid w:val="00D55BE2"/>
    <w:rsid w:val="00D622D0"/>
    <w:rsid w:val="00D65869"/>
    <w:rsid w:val="00D9154D"/>
    <w:rsid w:val="00D918A7"/>
    <w:rsid w:val="00D93A1B"/>
    <w:rsid w:val="00D96473"/>
    <w:rsid w:val="00DA059C"/>
    <w:rsid w:val="00DA6945"/>
    <w:rsid w:val="00DA72EB"/>
    <w:rsid w:val="00DA7456"/>
    <w:rsid w:val="00DB1AC9"/>
    <w:rsid w:val="00DB312D"/>
    <w:rsid w:val="00DC0BCB"/>
    <w:rsid w:val="00DC5C34"/>
    <w:rsid w:val="00DC66E4"/>
    <w:rsid w:val="00DD324F"/>
    <w:rsid w:val="00DE14DC"/>
    <w:rsid w:val="00DE3B7E"/>
    <w:rsid w:val="00DE7463"/>
    <w:rsid w:val="00DF2AF9"/>
    <w:rsid w:val="00E12631"/>
    <w:rsid w:val="00E12700"/>
    <w:rsid w:val="00E17A23"/>
    <w:rsid w:val="00E20A65"/>
    <w:rsid w:val="00E26E01"/>
    <w:rsid w:val="00E318A1"/>
    <w:rsid w:val="00E32034"/>
    <w:rsid w:val="00E321FC"/>
    <w:rsid w:val="00E33320"/>
    <w:rsid w:val="00E40FB8"/>
    <w:rsid w:val="00E467BE"/>
    <w:rsid w:val="00E507F8"/>
    <w:rsid w:val="00E51E7E"/>
    <w:rsid w:val="00E70595"/>
    <w:rsid w:val="00E719D9"/>
    <w:rsid w:val="00E73CB8"/>
    <w:rsid w:val="00E769E0"/>
    <w:rsid w:val="00E77075"/>
    <w:rsid w:val="00E804E3"/>
    <w:rsid w:val="00E820FD"/>
    <w:rsid w:val="00E902FC"/>
    <w:rsid w:val="00E968B2"/>
    <w:rsid w:val="00EA0FCE"/>
    <w:rsid w:val="00EA36F1"/>
    <w:rsid w:val="00EA3A9B"/>
    <w:rsid w:val="00EB5160"/>
    <w:rsid w:val="00EB61F1"/>
    <w:rsid w:val="00EC7AE7"/>
    <w:rsid w:val="00EE5F25"/>
    <w:rsid w:val="00EF1FBC"/>
    <w:rsid w:val="00EF4D9A"/>
    <w:rsid w:val="00EF56B0"/>
    <w:rsid w:val="00F06CC2"/>
    <w:rsid w:val="00F1382D"/>
    <w:rsid w:val="00F13FB4"/>
    <w:rsid w:val="00F15EF5"/>
    <w:rsid w:val="00F16D45"/>
    <w:rsid w:val="00F16E59"/>
    <w:rsid w:val="00F16E7E"/>
    <w:rsid w:val="00F2190A"/>
    <w:rsid w:val="00F228F2"/>
    <w:rsid w:val="00F30E4B"/>
    <w:rsid w:val="00F32900"/>
    <w:rsid w:val="00F4059A"/>
    <w:rsid w:val="00F40FF7"/>
    <w:rsid w:val="00F50569"/>
    <w:rsid w:val="00F50EEC"/>
    <w:rsid w:val="00F51D0A"/>
    <w:rsid w:val="00F60C81"/>
    <w:rsid w:val="00F67CEC"/>
    <w:rsid w:val="00F72690"/>
    <w:rsid w:val="00F80B44"/>
    <w:rsid w:val="00F829A5"/>
    <w:rsid w:val="00F9027C"/>
    <w:rsid w:val="00F9539E"/>
    <w:rsid w:val="00F95DAD"/>
    <w:rsid w:val="00F97CFA"/>
    <w:rsid w:val="00FA038E"/>
    <w:rsid w:val="00FA13D3"/>
    <w:rsid w:val="00FA68B6"/>
    <w:rsid w:val="00FB07FF"/>
    <w:rsid w:val="00FB3740"/>
    <w:rsid w:val="00FC1A81"/>
    <w:rsid w:val="00FC63E3"/>
    <w:rsid w:val="00FD2A00"/>
    <w:rsid w:val="00FD2CC1"/>
    <w:rsid w:val="00FE14FB"/>
    <w:rsid w:val="00FE4BF5"/>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A7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styleId="a5">
    <w:name w:val="header"/>
    <w:basedOn w:val="a"/>
    <w:link w:val="a6"/>
    <w:uiPriority w:val="99"/>
    <w:unhideWhenUsed/>
    <w:rsid w:val="00413922"/>
    <w:pPr>
      <w:tabs>
        <w:tab w:val="center" w:pos="4252"/>
        <w:tab w:val="right" w:pos="8504"/>
      </w:tabs>
      <w:snapToGrid w:val="0"/>
    </w:pPr>
  </w:style>
  <w:style w:type="character" w:customStyle="1" w:styleId="a6">
    <w:name w:val="ヘッダー (文字)"/>
    <w:link w:val="a5"/>
    <w:uiPriority w:val="99"/>
    <w:rsid w:val="00413922"/>
    <w:rPr>
      <w:color w:val="000000"/>
      <w:sz w:val="24"/>
    </w:rPr>
  </w:style>
  <w:style w:type="paragraph" w:styleId="a7">
    <w:name w:val="footer"/>
    <w:basedOn w:val="a"/>
    <w:link w:val="a8"/>
    <w:uiPriority w:val="99"/>
    <w:unhideWhenUsed/>
    <w:rsid w:val="00413922"/>
    <w:pPr>
      <w:tabs>
        <w:tab w:val="center" w:pos="4252"/>
        <w:tab w:val="right" w:pos="8504"/>
      </w:tabs>
      <w:snapToGrid w:val="0"/>
    </w:pPr>
  </w:style>
  <w:style w:type="character" w:customStyle="1" w:styleId="a8">
    <w:name w:val="フッター (文字)"/>
    <w:link w:val="a7"/>
    <w:uiPriority w:val="99"/>
    <w:rsid w:val="00413922"/>
    <w:rPr>
      <w:color w:val="000000"/>
      <w:sz w:val="24"/>
    </w:rPr>
  </w:style>
  <w:style w:type="paragraph" w:styleId="a9">
    <w:name w:val="Balloon Text"/>
    <w:basedOn w:val="a"/>
    <w:link w:val="aa"/>
    <w:uiPriority w:val="99"/>
    <w:semiHidden/>
    <w:unhideWhenUsed/>
    <w:rsid w:val="001A2167"/>
    <w:rPr>
      <w:rFonts w:ascii="Arial" w:eastAsia="ＭＳ ゴシック" w:hAnsi="Arial" w:cs="Times New Roman"/>
      <w:sz w:val="18"/>
      <w:szCs w:val="18"/>
    </w:rPr>
  </w:style>
  <w:style w:type="character" w:customStyle="1" w:styleId="aa">
    <w:name w:val="吹き出し (文字)"/>
    <w:link w:val="a9"/>
    <w:uiPriority w:val="99"/>
    <w:semiHidden/>
    <w:rsid w:val="001A2167"/>
    <w:rPr>
      <w:rFonts w:ascii="Arial" w:eastAsia="ＭＳ ゴシック" w:hAnsi="Arial" w:cs="Times New Roman"/>
      <w:color w:val="000000"/>
      <w:sz w:val="18"/>
      <w:szCs w:val="18"/>
    </w:rPr>
  </w:style>
  <w:style w:type="character" w:styleId="ab">
    <w:name w:val="Hyperlink"/>
    <w:basedOn w:val="a0"/>
    <w:uiPriority w:val="99"/>
    <w:unhideWhenUsed/>
    <w:rsid w:val="00F06CC2"/>
    <w:rPr>
      <w:color w:val="0563C1" w:themeColor="hyperlink"/>
      <w:u w:val="single"/>
    </w:rPr>
  </w:style>
  <w:style w:type="character" w:styleId="ac">
    <w:name w:val="Unresolved Mention"/>
    <w:basedOn w:val="a0"/>
    <w:uiPriority w:val="99"/>
    <w:semiHidden/>
    <w:unhideWhenUsed/>
    <w:rsid w:val="00F06CC2"/>
    <w:rPr>
      <w:color w:val="605E5C"/>
      <w:shd w:val="clear" w:color="auto" w:fill="E1DFDD"/>
    </w:rPr>
  </w:style>
  <w:style w:type="character" w:styleId="ad">
    <w:name w:val="FollowedHyperlink"/>
    <w:basedOn w:val="a0"/>
    <w:uiPriority w:val="99"/>
    <w:semiHidden/>
    <w:unhideWhenUsed/>
    <w:rsid w:val="00336A17"/>
    <w:rPr>
      <w:color w:val="954F72" w:themeColor="followedHyperlink"/>
      <w:u w:val="single"/>
    </w:rPr>
  </w:style>
  <w:style w:type="table" w:styleId="ae">
    <w:name w:val="Table Grid"/>
    <w:basedOn w:val="a1"/>
    <w:uiPriority w:val="39"/>
    <w:rsid w:val="0075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C6D41"/>
    <w:rPr>
      <w:sz w:val="18"/>
      <w:szCs w:val="18"/>
    </w:rPr>
  </w:style>
  <w:style w:type="paragraph" w:styleId="af0">
    <w:name w:val="annotation text"/>
    <w:basedOn w:val="a"/>
    <w:link w:val="af1"/>
    <w:uiPriority w:val="99"/>
    <w:unhideWhenUsed/>
    <w:rsid w:val="00AC6D41"/>
    <w:pPr>
      <w:jc w:val="left"/>
    </w:pPr>
  </w:style>
  <w:style w:type="character" w:customStyle="1" w:styleId="af1">
    <w:name w:val="コメント文字列 (文字)"/>
    <w:basedOn w:val="a0"/>
    <w:link w:val="af0"/>
    <w:uiPriority w:val="99"/>
    <w:rsid w:val="00AC6D41"/>
    <w:rPr>
      <w:color w:val="000000"/>
      <w:sz w:val="24"/>
    </w:rPr>
  </w:style>
  <w:style w:type="paragraph" w:styleId="af2">
    <w:name w:val="annotation subject"/>
    <w:basedOn w:val="af0"/>
    <w:next w:val="af0"/>
    <w:link w:val="af3"/>
    <w:uiPriority w:val="99"/>
    <w:semiHidden/>
    <w:unhideWhenUsed/>
    <w:rsid w:val="00AC6D41"/>
    <w:rPr>
      <w:b/>
      <w:bCs/>
    </w:rPr>
  </w:style>
  <w:style w:type="character" w:customStyle="1" w:styleId="af3">
    <w:name w:val="コメント内容 (文字)"/>
    <w:basedOn w:val="af1"/>
    <w:link w:val="af2"/>
    <w:uiPriority w:val="99"/>
    <w:semiHidden/>
    <w:rsid w:val="00AC6D41"/>
    <w:rPr>
      <w:b/>
      <w:bCs/>
      <w:color w:val="000000"/>
      <w:sz w:val="24"/>
    </w:rPr>
  </w:style>
  <w:style w:type="paragraph" w:customStyle="1" w:styleId="Default">
    <w:name w:val="Default"/>
    <w:rsid w:val="00747FC4"/>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F16E7E"/>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fp1.maff.go.jp/entry/&#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2081</Words>
  <Characters>11863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2023-04-27T00:48:00Z</dcterms:created>
  <dcterms:modified xsi:type="dcterms:W3CDTF">2023-04-27T00:48:00Z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