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049E5FAE" w:rsidR="00ED6729" w:rsidRPr="006358B2" w:rsidRDefault="00CC5ABE" w:rsidP="00FA3A1E">
      <w:pPr>
        <w:pStyle w:val="a3"/>
        <w:adjustRightInd/>
        <w:rPr>
          <w:color w:val="auto"/>
        </w:rPr>
      </w:pPr>
      <w:r w:rsidRPr="006358B2">
        <w:rPr>
          <w:rFonts w:hAnsi="Times New Roman" w:hint="eastAsia"/>
          <w:color w:val="auto"/>
        </w:rPr>
        <w:t>別添</w:t>
      </w:r>
      <w:r w:rsidRPr="006358B2">
        <w:rPr>
          <w:rFonts w:hAnsi="Times New Roman"/>
          <w:color w:val="auto"/>
        </w:rPr>
        <w:t>３</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25890" w:rsidRPr="006358B2">
        <w:rPr>
          <w:rFonts w:hAnsi="Times New Roman" w:hint="eastAsia"/>
          <w:color w:val="auto"/>
        </w:rPr>
        <w:t>事業計画</w:t>
      </w:r>
      <w:r w:rsidR="00B045F9" w:rsidRPr="00B3400F">
        <w:rPr>
          <w:rFonts w:hAnsi="Times New Roman" w:hint="eastAsia"/>
          <w:color w:val="auto"/>
        </w:rPr>
        <w:t>【</w:t>
      </w:r>
      <w:r w:rsidR="00225890" w:rsidRPr="00B3400F">
        <w:rPr>
          <w:rFonts w:hAnsi="Times New Roman" w:hint="eastAsia"/>
          <w:color w:val="auto"/>
        </w:rPr>
        <w:t>取組</w:t>
      </w:r>
      <w:r w:rsidR="00225890" w:rsidRPr="00B3400F">
        <w:rPr>
          <w:rFonts w:hAnsi="Times New Roman"/>
          <w:color w:val="auto"/>
        </w:rPr>
        <w:t>毎</w:t>
      </w:r>
      <w:r w:rsidR="00225890" w:rsidRPr="00B3400F">
        <w:rPr>
          <w:rFonts w:hAnsi="Times New Roman" w:hint="eastAsia"/>
          <w:color w:val="auto"/>
        </w:rPr>
        <w:t>の</w:t>
      </w:r>
      <w:r w:rsidR="00ED6729" w:rsidRPr="00B3400F">
        <w:rPr>
          <w:rFonts w:hint="eastAsia"/>
          <w:color w:val="auto"/>
        </w:rPr>
        <w:t>個表</w:t>
      </w:r>
      <w:r w:rsidR="00903333" w:rsidRPr="00B3400F">
        <w:rPr>
          <w:rFonts w:hint="eastAsia"/>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64CDCDD6" w:rsidR="00FA3A1E" w:rsidRPr="00FA3A1E" w:rsidRDefault="00A335F7" w:rsidP="00FA3A1E">
            <w:pPr>
              <w:pStyle w:val="a3"/>
              <w:adjustRightInd/>
              <w:rPr>
                <w:color w:val="auto"/>
              </w:rPr>
            </w:pPr>
            <w:r>
              <w:rPr>
                <w:rFonts w:hint="eastAsia"/>
                <w:spacing w:val="-6"/>
              </w:rPr>
              <w:t>〇〇社</w:t>
            </w: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15C7A40" w:rsidR="00FA3A1E" w:rsidRPr="00FA3A1E" w:rsidRDefault="00A335F7" w:rsidP="00A335F7">
            <w:pPr>
              <w:pStyle w:val="a3"/>
              <w:adjustRightInd/>
              <w:ind w:firstLineChars="100" w:firstLine="216"/>
              <w:rPr>
                <w:color w:val="auto"/>
              </w:rPr>
            </w:pPr>
            <w:r>
              <w:rPr>
                <w:rFonts w:hint="eastAsia"/>
                <w:color w:val="auto"/>
              </w:rPr>
              <w:t>〇</w:t>
            </w:r>
            <w:r w:rsidR="00FA3A1E" w:rsidRPr="00FA3A1E">
              <w:rPr>
                <w:rFonts w:hint="eastAsia"/>
                <w:color w:val="auto"/>
              </w:rPr>
              <w:t>次募集</w:t>
            </w:r>
          </w:p>
        </w:tc>
      </w:tr>
      <w:tr w:rsidR="005B1C8C" w14:paraId="57E27ED6" w14:textId="77777777" w:rsidTr="00452287">
        <w:trPr>
          <w:trHeight w:val="1993"/>
        </w:trPr>
        <w:tc>
          <w:tcPr>
            <w:tcW w:w="3402" w:type="dxa"/>
            <w:gridSpan w:val="4"/>
          </w:tcPr>
          <w:p w14:paraId="141DFA4B" w14:textId="31A0523B" w:rsidR="005B1C8C" w:rsidRDefault="005B1C8C" w:rsidP="00FA3A1E">
            <w:pPr>
              <w:pStyle w:val="a3"/>
              <w:adjustRightInd/>
              <w:rPr>
                <w:color w:val="auto"/>
              </w:rPr>
            </w:pPr>
            <w:r>
              <w:rPr>
                <w:rFonts w:hint="eastAsia"/>
                <w:color w:val="auto"/>
              </w:rPr>
              <w:t>第14の３に基づく輸出支援ＰＦへの</w:t>
            </w:r>
            <w:r w:rsidR="00452287" w:rsidRPr="00B3400F">
              <w:rPr>
                <w:rFonts w:hint="eastAsia"/>
                <w:color w:val="auto"/>
              </w:rPr>
              <w:t>情報</w:t>
            </w:r>
            <w:r w:rsidRPr="00B3400F">
              <w:rPr>
                <w:rFonts w:hint="eastAsia"/>
                <w:color w:val="auto"/>
              </w:rPr>
              <w:t>共有</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6B77A368" w14:textId="77777777" w:rsidR="00452287" w:rsidRPr="00B3400F" w:rsidRDefault="00452287" w:rsidP="00452287">
            <w:pPr>
              <w:pStyle w:val="a3"/>
              <w:adjustRightInd/>
              <w:rPr>
                <w:color w:val="auto"/>
              </w:rPr>
            </w:pPr>
            <w:r w:rsidRPr="00B3400F">
              <w:rPr>
                <w:color w:val="auto"/>
              </w:rPr>
              <w:t>☐情報共有に同意します。</w:t>
            </w:r>
          </w:p>
          <w:p w14:paraId="67C4AEDC" w14:textId="77777777" w:rsidR="00452287" w:rsidRPr="00B3400F" w:rsidRDefault="00452287" w:rsidP="00452287">
            <w:pPr>
              <w:pStyle w:val="a3"/>
              <w:adjustRightInd/>
              <w:rPr>
                <w:color w:val="auto"/>
              </w:rPr>
            </w:pPr>
            <w:r w:rsidRPr="00B3400F">
              <w:rPr>
                <w:color w:val="auto"/>
              </w:rPr>
              <w:t>☐情報共有に同意しません。</w:t>
            </w:r>
          </w:p>
          <w:p w14:paraId="7F752547" w14:textId="6BAC7341" w:rsidR="00452287" w:rsidRPr="00B3400F" w:rsidRDefault="00452287" w:rsidP="00452287">
            <w:pPr>
              <w:pStyle w:val="a3"/>
              <w:adjustRightInd/>
              <w:rPr>
                <w:color w:val="auto"/>
              </w:rPr>
            </w:pPr>
            <w:r w:rsidRPr="00B3400F">
              <w:rPr>
                <w:noProof/>
                <w:color w:val="auto"/>
                <w:spacing w:val="-6"/>
                <w:u w:val="single"/>
              </w:rPr>
              <mc:AlternateContent>
                <mc:Choice Requires="wps">
                  <w:drawing>
                    <wp:anchor distT="0" distB="0" distL="114300" distR="114300" simplePos="0" relativeHeight="251661312" behindDoc="0" locked="0" layoutInCell="1" allowOverlap="1" wp14:anchorId="1AE0BC08" wp14:editId="414812B9">
                      <wp:simplePos x="0" y="0"/>
                      <wp:positionH relativeFrom="column">
                        <wp:posOffset>-1270</wp:posOffset>
                      </wp:positionH>
                      <wp:positionV relativeFrom="paragraph">
                        <wp:posOffset>109220</wp:posOffset>
                      </wp:positionV>
                      <wp:extent cx="3200400" cy="615950"/>
                      <wp:effectExtent l="0" t="0" r="19050" b="12700"/>
                      <wp:wrapNone/>
                      <wp:docPr id="11" name="大かっこ 11"/>
                      <wp:cNvGraphicFramePr/>
                      <a:graphic xmlns:a="http://schemas.openxmlformats.org/drawingml/2006/main">
                        <a:graphicData uri="http://schemas.microsoft.com/office/word/2010/wordprocessingShape">
                          <wps:wsp>
                            <wps:cNvSpPr/>
                            <wps:spPr>
                              <a:xfrm>
                                <a:off x="0" y="0"/>
                                <a:ext cx="3200400" cy="615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5C2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pt;margin-top:8.6pt;width:252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" strokecolor="windowText" strokeweight=".5pt">
                      <v:stroke joinstyle="miter"/>
                    </v:shape>
                  </w:pict>
                </mc:Fallback>
              </mc:AlternateContent>
            </w:r>
            <w:r w:rsidRPr="00B3400F">
              <w:rPr>
                <w:rFonts w:hint="eastAsia"/>
                <w:color w:val="auto"/>
              </w:rPr>
              <w:t xml:space="preserve">　同意しない理由</w:t>
            </w:r>
          </w:p>
          <w:p w14:paraId="00299FC2" w14:textId="676A14CA" w:rsidR="005B1C8C" w:rsidRPr="00FA3A1E" w:rsidRDefault="00452287" w:rsidP="00FA3A1E">
            <w:pPr>
              <w:pStyle w:val="a3"/>
              <w:adjustRightInd/>
              <w:rPr>
                <w:color w:val="auto"/>
              </w:rPr>
            </w:pPr>
            <w:r w:rsidRPr="00452287">
              <w:rPr>
                <w:rFonts w:cstheme="minorBidi" w:hint="eastAsia"/>
                <w:noProof/>
                <w:color w:val="auto"/>
                <w:spacing w:val="-6"/>
                <w:kern w:val="2"/>
              </w:rPr>
              <mc:AlternateContent>
                <mc:Choice Requires="wps">
                  <w:drawing>
                    <wp:anchor distT="0" distB="0" distL="114300" distR="114300" simplePos="0" relativeHeight="251659264" behindDoc="0" locked="0" layoutInCell="1" allowOverlap="1" wp14:anchorId="7DC3D99F" wp14:editId="3EC31439">
                      <wp:simplePos x="0" y="0"/>
                      <wp:positionH relativeFrom="column">
                        <wp:posOffset>233680</wp:posOffset>
                      </wp:positionH>
                      <wp:positionV relativeFrom="paragraph">
                        <wp:posOffset>71755</wp:posOffset>
                      </wp:positionV>
                      <wp:extent cx="2965450" cy="495300"/>
                      <wp:effectExtent l="0" t="0" r="6350" b="0"/>
                      <wp:wrapNone/>
                      <wp:docPr id="12" name="テキスト ボックス 12"/>
                      <wp:cNvGraphicFramePr/>
                      <a:graphic xmlns:a="http://schemas.openxmlformats.org/drawingml/2006/main">
                        <a:graphicData uri="http://schemas.microsoft.com/office/word/2010/wordprocessingShape">
                          <wps:wsp>
                            <wps:cNvSpPr txBox="1"/>
                            <wps:spPr>
                              <a:xfrm>
                                <a:off x="0" y="0"/>
                                <a:ext cx="2965450" cy="495300"/>
                              </a:xfrm>
                              <a:prstGeom prst="rect">
                                <a:avLst/>
                              </a:prstGeom>
                              <a:noFill/>
                              <a:ln w="6350">
                                <a:noFill/>
                              </a:ln>
                            </wps:spPr>
                            <wps:txbx>
                              <w:txbxContent>
                                <w:p w14:paraId="53882659" w14:textId="77777777" w:rsidR="00452287" w:rsidRPr="004765E5" w:rsidRDefault="00452287" w:rsidP="00452287">
                                  <w:pPr>
                                    <w:spacing w:line="240" w:lineRule="exact"/>
                                  </w:pPr>
                                </w:p>
                                <w:p w14:paraId="2933F7E1" w14:textId="77777777" w:rsidR="00452287" w:rsidRDefault="00452287" w:rsidP="00452287">
                                  <w:pPr>
                                    <w:spacing w:line="240" w:lineRule="exact"/>
                                  </w:pPr>
                                </w:p>
                                <w:p w14:paraId="49B93A85" w14:textId="77777777" w:rsidR="00452287" w:rsidRPr="00074174" w:rsidRDefault="00452287" w:rsidP="00452287">
                                  <w:pPr>
                                    <w:spacing w:line="240" w:lineRule="exac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7DC3D99F" id="_x0000_t202" coordsize="21600,21600" o:spt="202" path="m,l,21600r21600,l21600,xe">
                      <v:stroke joinstyle="miter"/>
                      <v:path gradientshapeok="t" o:connecttype="rect"/>
                    </v:shapetype>
                    <v:shape id="テキスト ボックス 12" o:spid="_x0000_s1026" type="#_x0000_t202" style="position:absolute;left:0;text-align:left;margin-left:18.4pt;margin-top:5.65pt;width:23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" filled="f" stroked="f" strokeweight=".5pt">
                      <v:textbox inset="1mm,0,1mm,0">
                        <w:txbxContent>
                          <w:p w14:paraId="53882659" w14:textId="77777777" w:rsidR="00452287" w:rsidRPr="004765E5" w:rsidRDefault="00452287" w:rsidP="00452287">
                            <w:pPr>
                              <w:spacing w:line="240" w:lineRule="exact"/>
                            </w:pPr>
                          </w:p>
                          <w:p w14:paraId="2933F7E1" w14:textId="77777777" w:rsidR="00452287" w:rsidRDefault="00452287" w:rsidP="00452287">
                            <w:pPr>
                              <w:spacing w:line="240" w:lineRule="exact"/>
                            </w:pPr>
                          </w:p>
                          <w:p w14:paraId="49B93A85" w14:textId="77777777" w:rsidR="00452287" w:rsidRPr="00074174" w:rsidRDefault="00452287" w:rsidP="00452287">
                            <w:pPr>
                              <w:spacing w:line="240" w:lineRule="exact"/>
                            </w:pPr>
                          </w:p>
                        </w:txbxContent>
                      </v:textbox>
                    </v:shape>
                  </w:pict>
                </mc:Fallback>
              </mc:AlternateConten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000000"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5673D2AF" w14:textId="1EE34282" w:rsidR="005B1C8C" w:rsidRPr="00B3400F" w:rsidRDefault="00452287" w:rsidP="005B1C8C">
      <w:pPr>
        <w:pStyle w:val="a3"/>
        <w:adjustRightInd/>
        <w:rPr>
          <w:rFonts w:hAnsi="Times New Roman" w:cs="Times New Roman"/>
          <w:color w:val="auto"/>
          <w:spacing w:val="6"/>
        </w:rPr>
      </w:pPr>
      <w:r w:rsidRPr="00B3400F">
        <w:rPr>
          <w:rFonts w:hAnsi="Times New Roman" w:cs="Times New Roman" w:hint="eastAsia"/>
          <w:color w:val="auto"/>
          <w:spacing w:val="6"/>
        </w:rPr>
        <w:t>（注1）取組番号別に作成してください。</w:t>
      </w:r>
    </w:p>
    <w:p w14:paraId="628D7F63" w14:textId="77777777" w:rsidR="00452287" w:rsidRPr="00931C21" w:rsidRDefault="00452287" w:rsidP="00452287">
      <w:pPr>
        <w:pStyle w:val="a3"/>
        <w:ind w:left="684" w:hangingChars="300" w:hanging="684"/>
        <w:rPr>
          <w:rFonts w:hAnsi="Times New Roman" w:cs="Times New Roman"/>
          <w:color w:val="auto"/>
          <w:spacing w:val="6"/>
        </w:rPr>
      </w:pPr>
      <w:r w:rsidRPr="00B3400F">
        <w:rPr>
          <w:rFonts w:hAnsi="Times New Roman" w:cs="Times New Roman" w:hint="eastAsia"/>
          <w:color w:val="auto"/>
          <w:spacing w:val="6"/>
        </w:rPr>
        <w:t>（注２）「第14の３に基づく輸出支援PFへの情報共有」欄及び</w:t>
      </w:r>
      <w:r w:rsidRPr="00931C21">
        <w:rPr>
          <w:rFonts w:hAnsi="Times New Roman" w:cs="Times New Roman" w:hint="eastAsia"/>
          <w:color w:val="auto"/>
          <w:spacing w:val="6"/>
        </w:rPr>
        <w:t>「取組区分」欄については、いずれかに</w:t>
      </w:r>
      <w:r w:rsidRPr="00931C21">
        <w:rPr>
          <w:rFonts w:hint="eastAsia"/>
          <w:color w:val="auto"/>
          <w:spacing w:val="6"/>
        </w:rPr>
        <w:t>✓</w:t>
      </w:r>
      <w:r w:rsidRPr="00931C21">
        <w:rPr>
          <w:rFonts w:hAnsi="Times New Roman" w:cs="Times New Roman"/>
          <w:color w:val="auto"/>
          <w:spacing w:val="6"/>
        </w:rPr>
        <w:t>を付してください。</w:t>
      </w:r>
    </w:p>
    <w:p w14:paraId="27872DB2" w14:textId="77777777" w:rsidR="00C11F09" w:rsidRPr="00B045F9" w:rsidRDefault="00C11F09" w:rsidP="00452287">
      <w:pPr>
        <w:pStyle w:val="a3"/>
        <w:ind w:left="684" w:hangingChars="300" w:hanging="684"/>
        <w:rPr>
          <w:rFonts w:hAnsi="Times New Roman" w:cs="Times New Roman"/>
          <w:color w:val="FF0000"/>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FA3A1E" w:rsidRDefault="00FA3A1E" w:rsidP="00FA3A1E">
            <w:pPr>
              <w:pStyle w:val="a3"/>
              <w:adjustRightInd/>
              <w:rPr>
                <w:rFonts w:hAnsi="Times New Roman" w:cs="Times New Roman"/>
                <w:color w:val="auto"/>
              </w:rPr>
            </w:pPr>
          </w:p>
        </w:tc>
      </w:tr>
      <w:tr w:rsidR="00452287" w14:paraId="3D057A42" w14:textId="77777777" w:rsidTr="00452287">
        <w:trPr>
          <w:trHeight w:val="294"/>
        </w:trPr>
        <w:tc>
          <w:tcPr>
            <w:tcW w:w="2154" w:type="dxa"/>
          </w:tcPr>
          <w:p w14:paraId="7DA36164" w14:textId="1F90BEDD" w:rsidR="00452287" w:rsidRPr="00FA3A1E" w:rsidRDefault="00452287"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452287" w:rsidRDefault="00452287" w:rsidP="00FA3A1E">
            <w:pPr>
              <w:pStyle w:val="a3"/>
              <w:adjustRightInd/>
              <w:rPr>
                <w:rFonts w:hAnsi="Times New Roman" w:cs="Times New Roman"/>
                <w:color w:val="auto"/>
              </w:rPr>
            </w:pPr>
          </w:p>
          <w:p w14:paraId="7FDC2F09" w14:textId="106C6BE9" w:rsidR="00452287" w:rsidRPr="00FA3A1E" w:rsidRDefault="00452287" w:rsidP="00FA3A1E">
            <w:pPr>
              <w:pStyle w:val="a3"/>
              <w:adjustRightInd/>
              <w:rPr>
                <w:rFonts w:hAnsi="Times New Roman" w:cs="Times New Roman"/>
                <w:color w:val="auto"/>
              </w:rPr>
            </w:pPr>
          </w:p>
        </w:tc>
      </w:tr>
      <w:tr w:rsidR="00452287" w14:paraId="6B77AE9B" w14:textId="77777777" w:rsidTr="00FA3A1E">
        <w:trPr>
          <w:trHeight w:val="294"/>
        </w:trPr>
        <w:tc>
          <w:tcPr>
            <w:tcW w:w="2154" w:type="dxa"/>
          </w:tcPr>
          <w:p w14:paraId="13943E9D" w14:textId="4F9A4873" w:rsidR="00452287" w:rsidRPr="00FA3A1E" w:rsidRDefault="00452287" w:rsidP="00FA3A1E">
            <w:pPr>
              <w:pStyle w:val="a3"/>
              <w:adjustRightInd/>
              <w:rPr>
                <w:rFonts w:hAnsi="Times New Roman" w:cs="Times New Roman"/>
                <w:color w:val="auto"/>
              </w:rPr>
            </w:pPr>
            <w:r w:rsidRPr="00B3400F">
              <w:rPr>
                <w:rFonts w:hAnsi="Times New Roman" w:cs="Times New Roman"/>
                <w:color w:val="auto"/>
              </w:rPr>
              <w:t>(3)実施国・地域において対応した規制内容</w:t>
            </w:r>
          </w:p>
        </w:tc>
        <w:tc>
          <w:tcPr>
            <w:tcW w:w="6917" w:type="dxa"/>
            <w:gridSpan w:val="2"/>
          </w:tcPr>
          <w:p w14:paraId="3BFDC917" w14:textId="034CA762" w:rsidR="00452287" w:rsidRPr="00A335F7" w:rsidRDefault="00452287" w:rsidP="00FA3A1E">
            <w:pPr>
              <w:pStyle w:val="a3"/>
              <w:adjustRightInd/>
              <w:rPr>
                <w:rFonts w:hAnsi="Times New Roman" w:cs="Times New Roman"/>
                <w:color w:val="FF0000"/>
                <w:sz w:val="16"/>
                <w:szCs w:val="16"/>
              </w:rPr>
            </w:pPr>
            <w:r w:rsidRPr="00B3400F">
              <w:rPr>
                <w:rFonts w:hAnsi="Times New Roman" w:cs="Times New Roman"/>
                <w:color w:val="auto"/>
                <w:sz w:val="16"/>
                <w:szCs w:val="16"/>
              </w:rPr>
              <w:t>(注）実施国・地域においての規制内容（くん蒸処理、FDA登録など）を記載し、どのような規制対応を実施したかを記載すること。</w:t>
            </w:r>
            <w:r w:rsidR="00A335F7" w:rsidRPr="00B3400F">
              <w:rPr>
                <w:rFonts w:cs="Arial" w:hint="eastAsia"/>
                <w:color w:val="auto"/>
                <w:spacing w:val="-10"/>
                <w:kern w:val="2"/>
                <w:sz w:val="16"/>
                <w:szCs w:val="16"/>
              </w:rPr>
              <w:t>また、</w:t>
            </w:r>
            <w:r w:rsidR="00A335F7" w:rsidRPr="0083300B">
              <w:rPr>
                <w:rFonts w:cs="Arial" w:hint="eastAsia"/>
                <w:color w:val="auto"/>
                <w:spacing w:val="-6"/>
                <w:kern w:val="2"/>
                <w:sz w:val="16"/>
                <w:szCs w:val="16"/>
              </w:rPr>
              <w:t>規制</w:t>
            </w:r>
            <w:r w:rsidR="00A335F7" w:rsidRPr="00B3400F">
              <w:rPr>
                <w:rFonts w:cs="Arial" w:hint="eastAsia"/>
                <w:color w:val="auto"/>
                <w:spacing w:val="-6"/>
                <w:kern w:val="2"/>
                <w:sz w:val="16"/>
                <w:szCs w:val="16"/>
              </w:rPr>
              <w:t>対応を実施したことを証明する証拠書類を添付すること</w:t>
            </w:r>
          </w:p>
          <w:p w14:paraId="4B14EFA5" w14:textId="77777777" w:rsidR="00C11F09" w:rsidRPr="00C11F09" w:rsidRDefault="00C11F09" w:rsidP="00FA3A1E">
            <w:pPr>
              <w:pStyle w:val="a3"/>
              <w:adjustRightInd/>
              <w:rPr>
                <w:rFonts w:hAnsi="Times New Roman" w:cs="Times New Roman"/>
                <w:color w:val="FF0000"/>
                <w:sz w:val="16"/>
                <w:szCs w:val="16"/>
              </w:rPr>
            </w:pPr>
          </w:p>
          <w:p w14:paraId="3932C336" w14:textId="6F9E81EA" w:rsidR="00C11F09" w:rsidRPr="00C11F09" w:rsidRDefault="00C11F09" w:rsidP="00FA3A1E">
            <w:pPr>
              <w:pStyle w:val="a3"/>
              <w:adjustRightInd/>
              <w:rPr>
                <w:rFonts w:hAnsi="Times New Roman" w:cs="Times New Roman"/>
                <w:color w:val="auto"/>
                <w:sz w:val="16"/>
                <w:szCs w:val="16"/>
              </w:rPr>
            </w:pPr>
          </w:p>
        </w:tc>
      </w:tr>
      <w:tr w:rsidR="00FA3A1E" w14:paraId="24E1F12A" w14:textId="77777777" w:rsidTr="00FA3A1E">
        <w:tc>
          <w:tcPr>
            <w:tcW w:w="2154" w:type="dxa"/>
            <w:vMerge w:val="restart"/>
          </w:tcPr>
          <w:p w14:paraId="163017E9" w14:textId="7D3A67FA"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w:t>
            </w:r>
            <w:r w:rsidR="00452287" w:rsidRPr="00A02E63">
              <w:rPr>
                <w:rFonts w:hAnsi="Times New Roman" w:cs="Times New Roman" w:hint="eastAsia"/>
                <w:color w:val="auto"/>
              </w:rPr>
              <w:t>4</w:t>
            </w:r>
            <w:r w:rsidRPr="00FA3A1E">
              <w:rPr>
                <w:rFonts w:hAnsi="Times New Roman" w:cs="Times New Roman"/>
                <w:color w:val="auto"/>
              </w:rPr>
              <w:t>)事業の背景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0A3D2B64"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w:t>
            </w:r>
            <w:r w:rsidR="00A335F7" w:rsidRPr="00B3400F">
              <w:rPr>
                <w:rFonts w:hint="eastAsia"/>
                <w:color w:val="auto"/>
                <w:spacing w:val="-10"/>
                <w:sz w:val="16"/>
                <w:szCs w:val="16"/>
              </w:rPr>
              <w:t>輸出拡大において</w:t>
            </w:r>
            <w:r w:rsidRPr="00FA3A1E">
              <w:rPr>
                <w:rFonts w:hAnsi="Times New Roman" w:cs="Times New Roman" w:hint="eastAsia"/>
                <w:color w:val="auto"/>
                <w:spacing w:val="-10"/>
                <w:sz w:val="16"/>
                <w:szCs w:val="16"/>
              </w:rPr>
              <w:t>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FA353B" w:rsidRPr="00FA3A1E" w14:paraId="18721C48" w14:textId="77777777" w:rsidTr="00FA3A1E">
        <w:tc>
          <w:tcPr>
            <w:tcW w:w="2154" w:type="dxa"/>
            <w:vMerge w:val="restart"/>
          </w:tcPr>
          <w:p w14:paraId="5913A6DF" w14:textId="203D5EA8" w:rsidR="00FA353B" w:rsidRPr="00FA3A1E" w:rsidRDefault="00FA353B"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003CD351" w:rsidR="00FA353B" w:rsidRPr="00FA3A1E" w:rsidRDefault="00A7228A"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77777777" w:rsidR="00FA353B" w:rsidRPr="00FA3A1E" w:rsidRDefault="00FA353B"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（注）展示会、商談会、営業等</w:t>
            </w:r>
          </w:p>
          <w:p w14:paraId="274B8D22" w14:textId="3DF7534F" w:rsidR="00FA353B" w:rsidRPr="00FA3A1E" w:rsidRDefault="00FA353B" w:rsidP="00263350">
            <w:pPr>
              <w:pStyle w:val="a3"/>
              <w:rPr>
                <w:rFonts w:hAnsi="Times New Roman" w:cs="Times New Roman"/>
                <w:color w:val="auto"/>
              </w:rPr>
            </w:pPr>
          </w:p>
        </w:tc>
      </w:tr>
      <w:tr w:rsidR="00FA353B" w:rsidRPr="00FA3A1E" w14:paraId="74889E03" w14:textId="77777777" w:rsidTr="00FA3A1E">
        <w:tc>
          <w:tcPr>
            <w:tcW w:w="2154" w:type="dxa"/>
            <w:vMerge/>
          </w:tcPr>
          <w:p w14:paraId="6CB3C235" w14:textId="4D52A073" w:rsidR="00FA353B" w:rsidRPr="00FA3A1E" w:rsidRDefault="00FA353B" w:rsidP="00263350">
            <w:pPr>
              <w:pStyle w:val="a3"/>
              <w:adjustRightInd/>
              <w:rPr>
                <w:rFonts w:hAnsi="Times New Roman" w:cs="Times New Roman"/>
                <w:color w:val="auto"/>
              </w:rPr>
            </w:pPr>
          </w:p>
        </w:tc>
        <w:tc>
          <w:tcPr>
            <w:tcW w:w="1134" w:type="dxa"/>
          </w:tcPr>
          <w:p w14:paraId="472E531B" w14:textId="51567EC0"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77777777"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FA353B" w:rsidRPr="00FA3A1E" w:rsidRDefault="00FA353B" w:rsidP="00263350">
            <w:pPr>
              <w:pStyle w:val="a3"/>
              <w:adjustRightInd/>
              <w:rPr>
                <w:rFonts w:hAnsi="Times New Roman" w:cs="Times New Roman"/>
                <w:color w:val="auto"/>
              </w:rPr>
            </w:pPr>
          </w:p>
        </w:tc>
      </w:tr>
      <w:tr w:rsidR="00FA353B" w:rsidRPr="00FA3A1E" w14:paraId="11D8C195" w14:textId="77777777" w:rsidTr="00FA3A1E">
        <w:tc>
          <w:tcPr>
            <w:tcW w:w="2154" w:type="dxa"/>
            <w:vMerge/>
          </w:tcPr>
          <w:p w14:paraId="488E5FFA" w14:textId="77777777" w:rsidR="00FA353B" w:rsidRPr="00FA3A1E" w:rsidRDefault="00FA353B" w:rsidP="00263350">
            <w:pPr>
              <w:pStyle w:val="a3"/>
              <w:adjustRightInd/>
              <w:rPr>
                <w:rFonts w:hAnsi="Times New Roman" w:cs="Times New Roman"/>
                <w:color w:val="auto"/>
              </w:rPr>
            </w:pPr>
          </w:p>
        </w:tc>
        <w:tc>
          <w:tcPr>
            <w:tcW w:w="1134" w:type="dxa"/>
          </w:tcPr>
          <w:p w14:paraId="1904CF8A" w14:textId="696E6F64" w:rsidR="00FA353B" w:rsidRDefault="00FA353B"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11D4F083" w14:textId="467A1746"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5B1C8C" w:rsidRPr="005B1C8C">
              <w:rPr>
                <w:rFonts w:hAnsi="Times New Roman" w:cs="Times New Roman" w:hint="eastAsia"/>
                <w:color w:val="auto"/>
                <w:spacing w:val="-10"/>
                <w:sz w:val="16"/>
                <w:szCs w:val="16"/>
              </w:rPr>
              <w:t>来場者～人、広告対象～人</w:t>
            </w:r>
          </w:p>
          <w:p w14:paraId="689AB32D" w14:textId="36706B66" w:rsidR="00FA353B" w:rsidRPr="00FA3A1E" w:rsidRDefault="00FA353B" w:rsidP="00263350">
            <w:pPr>
              <w:pStyle w:val="a3"/>
              <w:adjustRightInd/>
              <w:rPr>
                <w:rFonts w:hAnsi="Times New Roman" w:cs="Times New Roman"/>
                <w:color w:val="auto"/>
              </w:rPr>
            </w:pPr>
          </w:p>
        </w:tc>
      </w:tr>
      <w:tr w:rsidR="00FA353B" w:rsidRPr="00FA3A1E" w14:paraId="06F0180D" w14:textId="77777777" w:rsidTr="00FA3A1E">
        <w:tc>
          <w:tcPr>
            <w:tcW w:w="2154" w:type="dxa"/>
            <w:vMerge/>
          </w:tcPr>
          <w:p w14:paraId="3A9CBB41" w14:textId="77777777" w:rsidR="00FA353B" w:rsidRPr="00FA3A1E" w:rsidRDefault="00FA353B" w:rsidP="00263350">
            <w:pPr>
              <w:pStyle w:val="a3"/>
              <w:adjustRightInd/>
              <w:rPr>
                <w:rFonts w:hAnsi="Times New Roman" w:cs="Times New Roman"/>
                <w:color w:val="auto"/>
              </w:rPr>
            </w:pPr>
          </w:p>
        </w:tc>
        <w:tc>
          <w:tcPr>
            <w:tcW w:w="1134" w:type="dxa"/>
          </w:tcPr>
          <w:p w14:paraId="29C88A80" w14:textId="6F9815B6" w:rsidR="00FA353B" w:rsidRDefault="00FA353B"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FA353B" w:rsidRDefault="00FA353B" w:rsidP="00263350">
            <w:pPr>
              <w:pStyle w:val="a3"/>
              <w:adjustRightInd/>
              <w:rPr>
                <w:rFonts w:hAnsi="Times New Roman" w:cs="Times New Roman"/>
                <w:color w:val="auto"/>
              </w:rPr>
            </w:pPr>
          </w:p>
          <w:p w14:paraId="0D761AD5" w14:textId="340B67D1" w:rsidR="00FA353B" w:rsidRPr="00FA3A1E" w:rsidRDefault="00FA353B" w:rsidP="00263350">
            <w:pPr>
              <w:pStyle w:val="a3"/>
              <w:adjustRightInd/>
              <w:rPr>
                <w:rFonts w:hAnsi="Times New Roman" w:cs="Times New Roman"/>
                <w:color w:val="auto"/>
              </w:rPr>
            </w:pPr>
          </w:p>
        </w:tc>
      </w:tr>
      <w:tr w:rsidR="00FA353B" w:rsidRPr="00FA3A1E" w14:paraId="157F46C1" w14:textId="77777777" w:rsidTr="00FA3A1E">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(2)輸出促進方策</w:t>
            </w:r>
          </w:p>
        </w:tc>
        <w:tc>
          <w:tcPr>
            <w:tcW w:w="1134" w:type="dxa"/>
          </w:tcPr>
          <w:p w14:paraId="4C2F7AD8" w14:textId="73EC5F42" w:rsidR="00FA353B" w:rsidRDefault="00FA353B"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77777777" w:rsidR="00FA353B" w:rsidRPr="00FA3A1E" w:rsidRDefault="00FA353B"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（注）対象品目の実施国・地域での輸出促進に上記の取組内容が効果的と考える理由を記載すること。</w:t>
            </w:r>
          </w:p>
          <w:p w14:paraId="54888C68" w14:textId="2A788FD6" w:rsidR="00C11F09" w:rsidRPr="00FA3A1E" w:rsidRDefault="00C11F09" w:rsidP="00263350">
            <w:pPr>
              <w:pStyle w:val="a3"/>
              <w:adjustRightInd/>
              <w:rPr>
                <w:rFonts w:hAnsi="Times New Roman" w:cs="Times New Roman"/>
                <w:color w:val="auto"/>
              </w:rPr>
            </w:pPr>
          </w:p>
        </w:tc>
      </w:tr>
      <w:tr w:rsidR="00FA353B" w:rsidRPr="00FA3A1E" w14:paraId="1D3C8A73" w14:textId="77777777" w:rsidTr="00FA3A1E">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13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lastRenderedPageBreak/>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6CAA4C8C" w14:textId="76504C95" w:rsidR="00FA3A1E" w:rsidRPr="00FA3A1E" w:rsidRDefault="00FA3A1E" w:rsidP="00FA3A1E">
            <w:pPr>
              <w:pStyle w:val="a3"/>
              <w:adjustRightInd/>
              <w:ind w:left="468" w:hangingChars="300" w:hanging="468"/>
              <w:rPr>
                <w:rFonts w:hAnsi="Times New Roman" w:cs="Times New Roman"/>
                <w:color w:val="auto"/>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128AE2EB" w14:textId="3475BD04" w:rsidR="00E27BB3" w:rsidRPr="00FA3A1E" w:rsidRDefault="00E27BB3" w:rsidP="00FA2229">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Pr>
                <w:rFonts w:hAnsi="Times New Roman" w:cs="Times New Roman" w:hint="eastAsia"/>
                <w:color w:val="auto"/>
                <w:spacing w:val="-10"/>
                <w:sz w:val="16"/>
                <w:szCs w:val="16"/>
              </w:rPr>
              <w:t>）</w:t>
            </w:r>
            <w:r w:rsidR="00FA2229">
              <w:rPr>
                <w:rFonts w:hAnsi="Times New Roman" w:cs="Times New Roman" w:hint="eastAsia"/>
                <w:color w:val="auto"/>
                <w:spacing w:val="-10"/>
                <w:sz w:val="16"/>
                <w:szCs w:val="16"/>
              </w:rPr>
              <w:t>(2)</w:t>
            </w:r>
            <w:r>
              <w:rPr>
                <w:rFonts w:hAnsi="Times New Roman" w:cs="Times New Roman" w:hint="eastAsia"/>
                <w:color w:val="auto"/>
                <w:spacing w:val="-10"/>
                <w:sz w:val="16"/>
                <w:szCs w:val="16"/>
              </w:rPr>
              <w:t>又は</w:t>
            </w:r>
            <w:r w:rsidR="00FA2229">
              <w:rPr>
                <w:rFonts w:hAnsi="Times New Roman" w:cs="Times New Roman" w:hint="eastAsia"/>
                <w:color w:val="auto"/>
                <w:spacing w:val="-10"/>
                <w:sz w:val="16"/>
                <w:szCs w:val="16"/>
              </w:rPr>
              <w:t>(3)</w:t>
            </w:r>
            <w:r>
              <w:rPr>
                <w:rFonts w:hAnsi="Times New Roman" w:cs="Times New Roman" w:hint="eastAsia"/>
                <w:color w:val="auto"/>
                <w:spacing w:val="-10"/>
                <w:sz w:val="16"/>
                <w:szCs w:val="16"/>
              </w:rPr>
              <w:t>に該当がある場合は、該当する戦略的輸出基地、輸出事業計画の認定を受けた産地又は産地リスト掲載産地の名前を記載すること</w:t>
            </w:r>
            <w:r w:rsidRPr="00FA3A1E">
              <w:rPr>
                <w:rFonts w:hAnsi="Times New Roman" w:cs="Times New Roman" w:hint="eastAsia"/>
                <w:color w:val="auto"/>
                <w:spacing w:val="-10"/>
                <w:sz w:val="16"/>
                <w:szCs w:val="16"/>
              </w:rPr>
              <w:t>。</w:t>
            </w:r>
          </w:p>
          <w:p w14:paraId="488AFEA3" w14:textId="5DB18B0E" w:rsidR="00FA3A1E" w:rsidRPr="00E27BB3"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000000"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000000" w:rsidP="005B1C8C">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528" w:hangingChars="300" w:hanging="52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6" w:hangingChars="55" w:hanging="119"/>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52" w:hangingChars="200" w:hanging="35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48" w:hangingChars="300" w:hanging="648"/>
              <w:rPr>
                <w:rFonts w:hAnsi="Times New Roman" w:cs="Times New Roman"/>
                <w:color w:val="auto"/>
              </w:rPr>
            </w:pPr>
          </w:p>
          <w:p w14:paraId="22FA3D64" w14:textId="77777777" w:rsidR="00FA3A1E" w:rsidRPr="00FA3A1E" w:rsidRDefault="00000000"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14BC035D" w:rsidR="00FA3A1E" w:rsidRDefault="00FA3A1E" w:rsidP="00FA3A1E">
      <w:pPr>
        <w:pStyle w:val="a3"/>
        <w:adjustRightInd/>
        <w:ind w:left="456" w:hangingChars="200" w:hanging="456"/>
        <w:rPr>
          <w:rFonts w:hAnsi="Times New Roman" w:cs="Times New Roman"/>
          <w:color w:val="auto"/>
          <w:spacing w:val="6"/>
        </w:rPr>
      </w:pPr>
      <w:r w:rsidRPr="00FA3A1E">
        <w:rPr>
          <w:rFonts w:hAnsi="Times New Roman" w:cs="Times New Roman" w:hint="eastAsia"/>
          <w:color w:val="auto"/>
          <w:spacing w:val="6"/>
        </w:rPr>
        <w:t>（注）</w:t>
      </w:r>
      <w:r w:rsidR="005B1C8C">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5B1C8C"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000000"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44589F7E" w:rsidR="00FA3A1E" w:rsidRPr="00FA3A1E" w:rsidRDefault="00FA3A1E" w:rsidP="00FA3A1E">
            <w:pPr>
              <w:pStyle w:val="a3"/>
              <w:adjustRightInd/>
              <w:ind w:left="108" w:hangingChars="50" w:hanging="108"/>
              <w:rPr>
                <w:rFonts w:hAnsi="Times New Roman" w:cs="Times New Roman"/>
                <w:color w:val="auto"/>
              </w:rPr>
            </w:pPr>
            <w:r>
              <w:rPr>
                <w:rFonts w:hAnsi="Times New Roman" w:cs="Times New Roman" w:hint="eastAsia"/>
                <w:color w:val="auto"/>
              </w:rPr>
              <w:t>(</w:t>
            </w:r>
            <w:r>
              <w:rPr>
                <w:rFonts w:hAnsi="Times New Roman" w:cs="Times New Roman"/>
                <w:color w:val="auto"/>
              </w:rPr>
              <w:t>3</w:t>
            </w:r>
            <w:r>
              <w:rPr>
                <w:rFonts w:hAnsi="Times New Roman" w:cs="Times New Roman" w:hint="eastAsia"/>
                <w:color w:val="auto"/>
              </w:rPr>
              <w:t>)高付加価値化の取組</w:t>
            </w:r>
          </w:p>
        </w:tc>
        <w:tc>
          <w:tcPr>
            <w:tcW w:w="6917" w:type="dxa"/>
            <w:gridSpan w:val="2"/>
          </w:tcPr>
          <w:p w14:paraId="36123CD9" w14:textId="77777777" w:rsid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（注）有機米や加工品の取扱いなど、輸出に係る日本産米の高付加価値化に係る取組がある場合は記入してください。</w:t>
            </w:r>
          </w:p>
          <w:p w14:paraId="6F80AD4D" w14:textId="38A440CE" w:rsidR="00FA3A1E" w:rsidRPr="00FA3A1E" w:rsidRDefault="00FA3A1E" w:rsidP="00FA3A1E">
            <w:pPr>
              <w:pStyle w:val="a3"/>
              <w:adjustRightInd/>
              <w:ind w:left="392" w:hangingChars="200" w:hanging="392"/>
              <w:rPr>
                <w:rFonts w:hAnsi="Times New Roman" w:cs="Times New Roman"/>
                <w:color w:val="auto"/>
                <w:spacing w:val="-10"/>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5D59FB83" w:rsidR="00FA3A1E" w:rsidRPr="00FA3A1E" w:rsidRDefault="00000000"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戦略的輸出事業者又はその産地若しくは当該産地の構成員が、環境と調和のとれた食料システムの確立のための環境負荷低減事業活動の促進等に関する法律（令和４年法律第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34D74666" w:rsidR="00FA3A1E" w:rsidRPr="00FA3A1E" w:rsidRDefault="00000000"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戦略的輸出事業者又はその産地若しくは当該産地の構成員の事業の実施地域が、みどりの食料システム法</w:t>
            </w:r>
            <w:r w:rsidR="005B1C8C" w:rsidRPr="005B1C8C">
              <w:rPr>
                <w:color w:val="auto"/>
                <w:spacing w:val="6"/>
              </w:rPr>
              <w:t>16条第1項に規定する基本計画で定められた特定区域の全部若しくは一部を含むこと又は令和５年までに当該実施地域がその全部若しくは一部を含む特定区域の設定が見込まれること。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32" w:hangingChars="200" w:hanging="43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60D4CB11"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p w14:paraId="217545CA" w14:textId="572E43DD" w:rsidR="00C11F09" w:rsidRDefault="00C11F09"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5339A86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p w14:paraId="3FCF38C1" w14:textId="6B5087A0" w:rsidR="00C11F09" w:rsidRDefault="00C11F09"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D1D65C9"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p w14:paraId="532DBD29" w14:textId="2B1EF7ED" w:rsidR="00C11F09" w:rsidRDefault="00C11F09"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0270D38F"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注１）数量の単位はコメ</w:t>
      </w:r>
      <w:r w:rsidR="005B1C8C">
        <w:rPr>
          <w:rFonts w:cstheme="minorBidi" w:hint="eastAsia"/>
          <w:color w:val="auto"/>
          <w:kern w:val="2"/>
        </w:rPr>
        <w:t>、</w:t>
      </w:r>
      <w:r w:rsidRPr="00FA3A1E">
        <w:rPr>
          <w:rFonts w:cstheme="minorBidi" w:hint="eastAsia"/>
          <w:color w:val="auto"/>
          <w:kern w:val="2"/>
        </w:rPr>
        <w:t>米粉及び米粉製品は「トン」、米菓は「</w:t>
      </w:r>
      <w:r w:rsidRPr="00FA3A1E">
        <w:rPr>
          <w:rFonts w:cstheme="minorBidi"/>
          <w:color w:val="auto"/>
          <w:kern w:val="2"/>
        </w:rPr>
        <w:t>kg」、日本酒は「</w:t>
      </w:r>
      <w:r w:rsidRPr="00FA3A1E">
        <w:rPr>
          <w:rFonts w:cstheme="minorBidi" w:hint="eastAsia"/>
          <w:color w:val="auto"/>
          <w:kern w:val="2"/>
        </w:rPr>
        <w:t>㎘」、包装米飯は１食当たりの重量を明記の上で「㎏」として下さい。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（注２）金額の単位は「千円」として下さい。</w:t>
      </w:r>
    </w:p>
    <w:p w14:paraId="0E299013" w14:textId="469BD93C"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（注３）小売店舗</w:t>
      </w:r>
      <w:r w:rsidR="00A335F7">
        <w:rPr>
          <w:rFonts w:cstheme="minorBidi" w:hint="eastAsia"/>
          <w:color w:val="auto"/>
          <w:kern w:val="2"/>
        </w:rPr>
        <w:t>や</w:t>
      </w:r>
      <w:r w:rsidR="00A335F7" w:rsidRPr="00B3400F">
        <w:rPr>
          <w:rFonts w:hint="eastAsia"/>
          <w:color w:val="auto"/>
          <w:spacing w:val="-6"/>
        </w:rPr>
        <w:t>中食・外食店舗</w:t>
      </w:r>
      <w:r w:rsidRPr="00B3400F">
        <w:rPr>
          <w:rFonts w:cstheme="minorBidi" w:hint="eastAsia"/>
          <w:color w:val="auto"/>
          <w:kern w:val="2"/>
        </w:rPr>
        <w:t>においてプロモーションを実施する場合、『</w:t>
      </w:r>
      <w:r w:rsidR="00A335F7" w:rsidRPr="00B3400F">
        <w:rPr>
          <w:rFonts w:hint="eastAsia"/>
          <w:color w:val="auto"/>
          <w:spacing w:val="-6"/>
        </w:rPr>
        <w:t>令和４年の実績</w:t>
      </w:r>
      <w:r w:rsidRPr="00B3400F">
        <w:rPr>
          <w:rFonts w:cstheme="minorBidi" w:hint="eastAsia"/>
          <w:color w:val="auto"/>
          <w:kern w:val="2"/>
        </w:rPr>
        <w:t>』及び『</w:t>
      </w:r>
      <w:r w:rsidR="00A335F7" w:rsidRPr="00B3400F">
        <w:rPr>
          <w:rFonts w:hint="eastAsia"/>
          <w:color w:val="auto"/>
          <w:spacing w:val="-6"/>
        </w:rPr>
        <w:t>令和５～７年の</w:t>
      </w:r>
      <w:r w:rsidRPr="00B3400F">
        <w:rPr>
          <w:rFonts w:cstheme="minorBidi" w:hint="eastAsia"/>
          <w:color w:val="auto"/>
          <w:kern w:val="2"/>
        </w:rPr>
        <w:t>輸出目</w:t>
      </w:r>
      <w:r w:rsidRPr="00FA3A1E">
        <w:rPr>
          <w:rFonts w:cstheme="minorBidi" w:hint="eastAsia"/>
          <w:color w:val="auto"/>
          <w:kern w:val="2"/>
        </w:rPr>
        <w:t>標』については、当該店舗向けの数量を具体的に記載</w:t>
      </w:r>
      <w:r w:rsidR="00174BCA">
        <w:rPr>
          <w:rFonts w:cstheme="minorBidi" w:hint="eastAsia"/>
          <w:color w:val="auto"/>
          <w:kern w:val="2"/>
        </w:rPr>
        <w:t>して下さい</w:t>
      </w:r>
      <w:r w:rsidRPr="00FA3A1E">
        <w:rPr>
          <w:rFonts w:cstheme="minorBidi" w:hint="eastAsia"/>
          <w:color w:val="auto"/>
          <w:kern w:val="2"/>
        </w:rPr>
        <w:t>。</w:t>
      </w:r>
    </w:p>
    <w:p w14:paraId="6B88D6C2" w14:textId="77777777"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56E12370" w14:textId="29669B38" w:rsid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（注５）申請時期により実績の集計ができない場合は、見込値を記載するとともに、見込値である理由を明記して下さい。</w:t>
      </w:r>
    </w:p>
    <w:p w14:paraId="1F7976DB" w14:textId="77777777" w:rsidR="00174BCA" w:rsidRDefault="00174BCA"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728" w:hangingChars="337" w:hanging="728"/>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55C7A55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006F3C59" w:rsidRPr="00B3400F">
        <w:rPr>
          <w:rFonts w:hint="eastAsia"/>
          <w:color w:val="auto"/>
        </w:rPr>
        <w:t>２</w:t>
      </w:r>
      <w:r w:rsidRPr="006358B2">
        <w:rPr>
          <w:rFonts w:hint="eastAsia"/>
          <w:color w:val="auto"/>
        </w:rPr>
        <w:t>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E1DD" w14:textId="77777777" w:rsidR="00F660D5" w:rsidRDefault="00F660D5" w:rsidP="00240F15">
      <w:r>
        <w:separator/>
      </w:r>
    </w:p>
  </w:endnote>
  <w:endnote w:type="continuationSeparator" w:id="0">
    <w:p w14:paraId="23C9309B" w14:textId="77777777" w:rsidR="00F660D5" w:rsidRDefault="00F660D5"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22B1" w14:textId="77777777" w:rsidR="00F660D5" w:rsidRDefault="00F660D5">
      <w:r>
        <w:rPr>
          <w:rFonts w:hAnsi="Times New Roman" w:cs="Times New Roman"/>
          <w:color w:val="auto"/>
          <w:sz w:val="2"/>
          <w:szCs w:val="2"/>
        </w:rPr>
        <w:continuationSeparator/>
      </w:r>
    </w:p>
  </w:footnote>
  <w:footnote w:type="continuationSeparator" w:id="0">
    <w:p w14:paraId="5DB51981" w14:textId="77777777" w:rsidR="00F660D5" w:rsidRDefault="00F660D5"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0F6F7F"/>
    <w:rsid w:val="00100A97"/>
    <w:rsid w:val="00101670"/>
    <w:rsid w:val="0010585E"/>
    <w:rsid w:val="001100E2"/>
    <w:rsid w:val="00110737"/>
    <w:rsid w:val="00112D03"/>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74BCA"/>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97945"/>
    <w:rsid w:val="002A01C0"/>
    <w:rsid w:val="002A484C"/>
    <w:rsid w:val="002A56CA"/>
    <w:rsid w:val="002A7BCB"/>
    <w:rsid w:val="002B51E1"/>
    <w:rsid w:val="002C3ED5"/>
    <w:rsid w:val="002D4958"/>
    <w:rsid w:val="002D56D1"/>
    <w:rsid w:val="002D6E34"/>
    <w:rsid w:val="002E0002"/>
    <w:rsid w:val="002E07EA"/>
    <w:rsid w:val="002E0F7F"/>
    <w:rsid w:val="002E6F39"/>
    <w:rsid w:val="002F413F"/>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2287"/>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77CB1"/>
    <w:rsid w:val="00582BD6"/>
    <w:rsid w:val="00584A5F"/>
    <w:rsid w:val="00585860"/>
    <w:rsid w:val="00591C65"/>
    <w:rsid w:val="005A3AE6"/>
    <w:rsid w:val="005A7B55"/>
    <w:rsid w:val="005B1384"/>
    <w:rsid w:val="005B1C8C"/>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3C59"/>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3300B"/>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E06B1"/>
    <w:rsid w:val="008E20A0"/>
    <w:rsid w:val="008E24AC"/>
    <w:rsid w:val="008E2860"/>
    <w:rsid w:val="008E49C2"/>
    <w:rsid w:val="008E5BE8"/>
    <w:rsid w:val="008E6C2C"/>
    <w:rsid w:val="008F7F63"/>
    <w:rsid w:val="00903056"/>
    <w:rsid w:val="00903333"/>
    <w:rsid w:val="00913324"/>
    <w:rsid w:val="00931448"/>
    <w:rsid w:val="00931C21"/>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9F1F92"/>
    <w:rsid w:val="00A00964"/>
    <w:rsid w:val="00A010B0"/>
    <w:rsid w:val="00A02E63"/>
    <w:rsid w:val="00A0391E"/>
    <w:rsid w:val="00A126C8"/>
    <w:rsid w:val="00A21AB6"/>
    <w:rsid w:val="00A23A63"/>
    <w:rsid w:val="00A26D45"/>
    <w:rsid w:val="00A27887"/>
    <w:rsid w:val="00A335F7"/>
    <w:rsid w:val="00A40FD2"/>
    <w:rsid w:val="00A4534D"/>
    <w:rsid w:val="00A45DC7"/>
    <w:rsid w:val="00A5001B"/>
    <w:rsid w:val="00A6443A"/>
    <w:rsid w:val="00A649A2"/>
    <w:rsid w:val="00A7072C"/>
    <w:rsid w:val="00A7228A"/>
    <w:rsid w:val="00A85D8B"/>
    <w:rsid w:val="00A85F9B"/>
    <w:rsid w:val="00A9554E"/>
    <w:rsid w:val="00AA163E"/>
    <w:rsid w:val="00AB2D08"/>
    <w:rsid w:val="00AD455F"/>
    <w:rsid w:val="00AE37F2"/>
    <w:rsid w:val="00AE4466"/>
    <w:rsid w:val="00AE4A3F"/>
    <w:rsid w:val="00B02DBF"/>
    <w:rsid w:val="00B045F9"/>
    <w:rsid w:val="00B05D90"/>
    <w:rsid w:val="00B269B1"/>
    <w:rsid w:val="00B277D2"/>
    <w:rsid w:val="00B3400F"/>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5ADB"/>
    <w:rsid w:val="00BD7A07"/>
    <w:rsid w:val="00BE24FF"/>
    <w:rsid w:val="00BE3211"/>
    <w:rsid w:val="00BF2B97"/>
    <w:rsid w:val="00BF37D3"/>
    <w:rsid w:val="00BF531E"/>
    <w:rsid w:val="00BF5E4A"/>
    <w:rsid w:val="00BF7785"/>
    <w:rsid w:val="00C0043A"/>
    <w:rsid w:val="00C00571"/>
    <w:rsid w:val="00C00B20"/>
    <w:rsid w:val="00C04298"/>
    <w:rsid w:val="00C046C8"/>
    <w:rsid w:val="00C1082A"/>
    <w:rsid w:val="00C11045"/>
    <w:rsid w:val="00C112AB"/>
    <w:rsid w:val="00C11F09"/>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27BB3"/>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60D5"/>
    <w:rsid w:val="00F67181"/>
    <w:rsid w:val="00F721D2"/>
    <w:rsid w:val="00F72AEE"/>
    <w:rsid w:val="00F72E43"/>
    <w:rsid w:val="00F82E46"/>
    <w:rsid w:val="00F86D97"/>
    <w:rsid w:val="00FA2229"/>
    <w:rsid w:val="00FA353B"/>
    <w:rsid w:val="00FA3A1E"/>
    <w:rsid w:val="00FB01E3"/>
    <w:rsid w:val="00FB141A"/>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全米輸　深谷</cp:lastModifiedBy>
  <cp:revision>3</cp:revision>
  <cp:lastPrinted>2023-05-12T07:26:00Z</cp:lastPrinted>
  <dcterms:created xsi:type="dcterms:W3CDTF">2023-10-30T02:07:00Z</dcterms:created>
  <dcterms:modified xsi:type="dcterms:W3CDTF">2023-10-30T02:48:00Z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