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B2E7" w14:textId="210D8042" w:rsidR="00BC37AB" w:rsidRPr="000C1579" w:rsidRDefault="004A7B98" w:rsidP="000E7242">
      <w:pPr>
        <w:widowControl/>
        <w:autoSpaceDE w:val="0"/>
        <w:autoSpaceDN w:val="0"/>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様式１－１号</w:t>
      </w:r>
      <w:r w:rsidR="00AF3377">
        <w:rPr>
          <w:rFonts w:ascii="ＭＳ ゴシック" w:eastAsia="ＭＳ ゴシック" w:hAnsi="ＭＳ ゴシック" w:cs="ＭＳ 明朝" w:hint="eastAsia"/>
          <w:kern w:val="0"/>
          <w:sz w:val="24"/>
          <w:szCs w:val="24"/>
        </w:rPr>
        <w:t>の４（第８の</w:t>
      </w:r>
      <w:r>
        <w:rPr>
          <w:rFonts w:ascii="ＭＳ ゴシック" w:eastAsia="ＭＳ ゴシック" w:hAnsi="ＭＳ ゴシック" w:cs="ＭＳ 明朝" w:hint="eastAsia"/>
          <w:kern w:val="0"/>
          <w:sz w:val="24"/>
          <w:szCs w:val="24"/>
        </w:rPr>
        <w:t>１関係）</w:t>
      </w:r>
    </w:p>
    <w:p w14:paraId="6C124FFC" w14:textId="77777777" w:rsidR="00BC37AB" w:rsidRPr="00AF3377" w:rsidRDefault="00BC37AB" w:rsidP="00BC37AB">
      <w:pPr>
        <w:widowControl/>
        <w:autoSpaceDE w:val="0"/>
        <w:autoSpaceDN w:val="0"/>
        <w:jc w:val="left"/>
        <w:rPr>
          <w:rFonts w:ascii="ＭＳ 明朝" w:eastAsia="ＭＳ 明朝" w:hAnsi="ＭＳ 明朝" w:cs="ＭＳ 明朝"/>
          <w:kern w:val="0"/>
          <w:szCs w:val="21"/>
        </w:rPr>
      </w:pPr>
    </w:p>
    <w:p w14:paraId="4A9A4DDC" w14:textId="77777777" w:rsidR="00724417" w:rsidRDefault="00724417" w:rsidP="00B72CFB">
      <w:pPr>
        <w:widowControl/>
        <w:autoSpaceDE w:val="0"/>
        <w:autoSpaceDN w:val="0"/>
        <w:ind w:firstLineChars="200" w:firstLine="480"/>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戦略的輸出基地（</w:t>
      </w:r>
      <w:r w:rsidR="00F30EC9" w:rsidRPr="00F0030D">
        <w:rPr>
          <w:rFonts w:ascii="ＭＳ ゴシック" w:eastAsia="ＭＳ ゴシック" w:hAnsi="ＭＳ ゴシック" w:cs="ＭＳ 明朝" w:hint="eastAsia"/>
          <w:kern w:val="0"/>
          <w:sz w:val="24"/>
          <w:szCs w:val="24"/>
        </w:rPr>
        <w:t>産地</w:t>
      </w:r>
      <w:r>
        <w:rPr>
          <w:rFonts w:ascii="ＭＳ ゴシック" w:eastAsia="ＭＳ ゴシック" w:hAnsi="ＭＳ ゴシック" w:cs="ＭＳ 明朝" w:hint="eastAsia"/>
          <w:kern w:val="0"/>
          <w:sz w:val="24"/>
          <w:szCs w:val="24"/>
        </w:rPr>
        <w:t>）等</w:t>
      </w:r>
      <w:r w:rsidR="00F30EC9" w:rsidRPr="00F0030D">
        <w:rPr>
          <w:rFonts w:ascii="ＭＳ ゴシック" w:eastAsia="ＭＳ ゴシック" w:hAnsi="ＭＳ ゴシック" w:cs="ＭＳ 明朝" w:hint="eastAsia"/>
          <w:kern w:val="0"/>
          <w:sz w:val="24"/>
          <w:szCs w:val="24"/>
        </w:rPr>
        <w:t>と新市場開拓用米の複数年契約に取り組む戦略的</w:t>
      </w:r>
    </w:p>
    <w:p w14:paraId="1593715B" w14:textId="45CEF485" w:rsidR="00BC37AB" w:rsidRPr="00F0030D" w:rsidRDefault="00F30EC9" w:rsidP="00B72CFB">
      <w:pPr>
        <w:widowControl/>
        <w:autoSpaceDE w:val="0"/>
        <w:autoSpaceDN w:val="0"/>
        <w:ind w:firstLineChars="200" w:firstLine="480"/>
        <w:jc w:val="left"/>
        <w:rPr>
          <w:rFonts w:ascii="ＭＳ ゴシック" w:eastAsia="ＭＳ ゴシック" w:hAnsi="ＭＳ ゴシック" w:cs="ＭＳ 明朝"/>
          <w:kern w:val="0"/>
          <w:sz w:val="24"/>
          <w:szCs w:val="24"/>
        </w:rPr>
      </w:pPr>
      <w:r w:rsidRPr="00F0030D">
        <w:rPr>
          <w:rFonts w:ascii="ＭＳ ゴシック" w:eastAsia="ＭＳ ゴシック" w:hAnsi="ＭＳ ゴシック" w:cs="ＭＳ 明朝" w:hint="eastAsia"/>
          <w:kern w:val="0"/>
          <w:sz w:val="24"/>
          <w:szCs w:val="24"/>
        </w:rPr>
        <w:t>輸出事業者による海外需要開拓及びプロモーションの推進</w:t>
      </w:r>
      <w:r w:rsidR="00BC37AB" w:rsidRPr="00F0030D">
        <w:rPr>
          <w:rFonts w:ascii="ＭＳ ゴシック" w:eastAsia="ＭＳ ゴシック" w:hAnsi="ＭＳ ゴシック" w:cs="ＭＳ 明朝"/>
          <w:kern w:val="0"/>
          <w:sz w:val="24"/>
          <w:szCs w:val="24"/>
        </w:rPr>
        <w:t xml:space="preserve">　事業実施計画</w:t>
      </w:r>
      <w:r w:rsidR="00B72CFB">
        <w:rPr>
          <w:rFonts w:ascii="ＭＳ ゴシック" w:eastAsia="ＭＳ ゴシック" w:hAnsi="ＭＳ ゴシック" w:cs="ＭＳ 明朝" w:hint="eastAsia"/>
          <w:kern w:val="0"/>
          <w:sz w:val="24"/>
          <w:szCs w:val="24"/>
        </w:rPr>
        <w:t xml:space="preserve">　</w:t>
      </w:r>
    </w:p>
    <w:p w14:paraId="54707ECF" w14:textId="2084443D" w:rsidR="00BC37AB" w:rsidRPr="000C1579" w:rsidRDefault="00BC37AB" w:rsidP="00BC37AB">
      <w:pPr>
        <w:widowControl/>
        <w:autoSpaceDE w:val="0"/>
        <w:autoSpaceDN w:val="0"/>
        <w:ind w:leftChars="-1" w:left="-2"/>
        <w:jc w:val="left"/>
        <w:rPr>
          <w:rFonts w:ascii="ＭＳ ゴシック" w:eastAsia="ＭＳ ゴシック" w:hAnsi="ＭＳ ゴシック" w:cs="ＭＳ 明朝"/>
          <w:kern w:val="0"/>
          <w:szCs w:val="21"/>
        </w:rPr>
      </w:pPr>
    </w:p>
    <w:p w14:paraId="0D3AAF01" w14:textId="22A7F81A" w:rsidR="00410829" w:rsidRPr="000C1579" w:rsidRDefault="00410829" w:rsidP="00377E53">
      <w:pPr>
        <w:widowControl/>
        <w:autoSpaceDE w:val="0"/>
        <w:autoSpaceDN w:val="0"/>
        <w:ind w:firstLineChars="2100" w:firstLine="4410"/>
        <w:jc w:val="left"/>
        <w:rPr>
          <w:rFonts w:ascii="ＭＳ ゴシック" w:eastAsia="ＭＳ ゴシック" w:hAnsi="ＭＳ ゴシック" w:cs="ＭＳ 明朝"/>
          <w:kern w:val="0"/>
          <w:szCs w:val="21"/>
          <w:u w:val="single"/>
        </w:rPr>
      </w:pPr>
      <w:r w:rsidRPr="000C1579">
        <w:rPr>
          <w:rFonts w:ascii="ＭＳ ゴシック" w:eastAsia="ＭＳ ゴシック" w:hAnsi="ＭＳ ゴシック" w:cs="ＭＳ 明朝" w:hint="eastAsia"/>
          <w:kern w:val="0"/>
          <w:szCs w:val="21"/>
          <w:u w:val="single"/>
        </w:rPr>
        <w:t>住</w:t>
      </w:r>
      <w:r w:rsidR="00561483" w:rsidRPr="000C1579">
        <w:rPr>
          <w:rFonts w:ascii="ＭＳ ゴシック" w:eastAsia="ＭＳ ゴシック" w:hAnsi="ＭＳ ゴシック" w:cs="ＭＳ 明朝" w:hint="eastAsia"/>
          <w:kern w:val="0"/>
          <w:szCs w:val="21"/>
          <w:u w:val="single"/>
        </w:rPr>
        <w:t xml:space="preserve">　　</w:t>
      </w:r>
      <w:r w:rsidRPr="000C1579">
        <w:rPr>
          <w:rFonts w:ascii="ＭＳ ゴシック" w:eastAsia="ＭＳ ゴシック" w:hAnsi="ＭＳ ゴシック" w:cs="ＭＳ 明朝" w:hint="eastAsia"/>
          <w:kern w:val="0"/>
          <w:szCs w:val="21"/>
          <w:u w:val="single"/>
        </w:rPr>
        <w:t xml:space="preserve">所　　　　</w:t>
      </w:r>
      <w:r w:rsidR="00377E53">
        <w:rPr>
          <w:rFonts w:ascii="ＭＳ ゴシック" w:eastAsia="ＭＳ ゴシック" w:hAnsi="ＭＳ ゴシック" w:cs="ＭＳ 明朝" w:hint="eastAsia"/>
          <w:kern w:val="0"/>
          <w:szCs w:val="21"/>
          <w:u w:val="single"/>
        </w:rPr>
        <w:t xml:space="preserve">　　　　　</w:t>
      </w:r>
      <w:r w:rsidRPr="000C1579">
        <w:rPr>
          <w:rFonts w:ascii="ＭＳ ゴシック" w:eastAsia="ＭＳ ゴシック" w:hAnsi="ＭＳ ゴシック" w:cs="ＭＳ 明朝" w:hint="eastAsia"/>
          <w:kern w:val="0"/>
          <w:szCs w:val="21"/>
          <w:u w:val="single"/>
        </w:rPr>
        <w:t xml:space="preserve">　　　　　　　　　</w:t>
      </w:r>
    </w:p>
    <w:p w14:paraId="72F39017" w14:textId="66138F42" w:rsidR="00410829" w:rsidRPr="000C1579" w:rsidRDefault="00D174F4" w:rsidP="00377E53">
      <w:pPr>
        <w:widowControl/>
        <w:autoSpaceDE w:val="0"/>
        <w:autoSpaceDN w:val="0"/>
        <w:ind w:firstLineChars="2100" w:firstLine="4410"/>
        <w:jc w:val="left"/>
        <w:rPr>
          <w:rFonts w:ascii="ＭＳ ゴシック" w:eastAsia="ＭＳ ゴシック" w:hAnsi="ＭＳ ゴシック" w:cs="ＭＳ 明朝"/>
          <w:kern w:val="0"/>
          <w:szCs w:val="21"/>
          <w:u w:val="single"/>
        </w:rPr>
      </w:pPr>
      <w:r>
        <w:rPr>
          <w:rFonts w:ascii="ＭＳ ゴシック" w:eastAsia="ＭＳ ゴシック" w:hAnsi="ＭＳ ゴシック" w:cs="ＭＳ 明朝" w:hint="eastAsia"/>
          <w:kern w:val="0"/>
          <w:szCs w:val="21"/>
          <w:u w:val="single"/>
        </w:rPr>
        <w:t>戦略的輸出事業者名</w:t>
      </w:r>
      <w:r w:rsidR="00410829" w:rsidRPr="000C1579">
        <w:rPr>
          <w:rFonts w:ascii="ＭＳ ゴシック" w:eastAsia="ＭＳ ゴシック" w:hAnsi="ＭＳ ゴシック" w:cs="ＭＳ 明朝" w:hint="eastAsia"/>
          <w:kern w:val="0"/>
          <w:szCs w:val="21"/>
          <w:u w:val="single"/>
        </w:rPr>
        <w:t xml:space="preserve">　　　　　　　　　　　　　</w:t>
      </w:r>
    </w:p>
    <w:p w14:paraId="7E3939FD" w14:textId="397E7B08" w:rsidR="00410829" w:rsidRPr="000C1579" w:rsidRDefault="00410829" w:rsidP="00377E53">
      <w:pPr>
        <w:widowControl/>
        <w:autoSpaceDE w:val="0"/>
        <w:autoSpaceDN w:val="0"/>
        <w:ind w:firstLineChars="2100" w:firstLine="4410"/>
        <w:jc w:val="left"/>
        <w:rPr>
          <w:rFonts w:ascii="ＭＳ ゴシック" w:eastAsia="ＭＳ ゴシック" w:hAnsi="ＭＳ ゴシック" w:cs="ＭＳ 明朝"/>
          <w:kern w:val="0"/>
          <w:szCs w:val="21"/>
          <w:u w:val="single"/>
        </w:rPr>
      </w:pPr>
      <w:r w:rsidRPr="000C1579">
        <w:rPr>
          <w:rFonts w:ascii="ＭＳ ゴシック" w:eastAsia="ＭＳ ゴシック" w:hAnsi="ＭＳ ゴシック" w:cs="ＭＳ 明朝" w:hint="eastAsia"/>
          <w:kern w:val="0"/>
          <w:szCs w:val="21"/>
          <w:u w:val="single"/>
        </w:rPr>
        <w:t xml:space="preserve">代表者名　</w:t>
      </w:r>
      <w:r w:rsidR="00377E53">
        <w:rPr>
          <w:rFonts w:ascii="ＭＳ ゴシック" w:eastAsia="ＭＳ ゴシック" w:hAnsi="ＭＳ ゴシック" w:cs="ＭＳ 明朝" w:hint="eastAsia"/>
          <w:kern w:val="0"/>
          <w:szCs w:val="21"/>
          <w:u w:val="single"/>
        </w:rPr>
        <w:t xml:space="preserve">　　　　　</w:t>
      </w:r>
      <w:r w:rsidRPr="000C1579">
        <w:rPr>
          <w:rFonts w:ascii="ＭＳ ゴシック" w:eastAsia="ＭＳ ゴシック" w:hAnsi="ＭＳ ゴシック" w:cs="ＭＳ 明朝" w:hint="eastAsia"/>
          <w:kern w:val="0"/>
          <w:szCs w:val="21"/>
          <w:u w:val="single"/>
        </w:rPr>
        <w:t xml:space="preserve">　　　　　　　　　　　　</w:t>
      </w:r>
    </w:p>
    <w:p w14:paraId="7ABDA15D" w14:textId="77777777" w:rsidR="00BC37AB" w:rsidRPr="000C1579" w:rsidRDefault="00BC37AB" w:rsidP="00BC37AB">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１　目的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F0030D" w14:paraId="708F3F28" w14:textId="77777777" w:rsidTr="00BC37AB">
        <w:tc>
          <w:tcPr>
            <w:tcW w:w="9209" w:type="dxa"/>
            <w:shd w:val="clear" w:color="auto" w:fill="auto"/>
            <w:tcMar>
              <w:top w:w="85" w:type="dxa"/>
              <w:left w:w="85" w:type="dxa"/>
              <w:bottom w:w="85" w:type="dxa"/>
              <w:right w:w="85" w:type="dxa"/>
            </w:tcMar>
          </w:tcPr>
          <w:p w14:paraId="34671EEA" w14:textId="7CCE4DA5" w:rsidR="009B68BC" w:rsidRPr="000C1579" w:rsidRDefault="000E7242" w:rsidP="007E3D65">
            <w:pPr>
              <w:widowControl/>
              <w:autoSpaceDE w:val="0"/>
              <w:autoSpaceDN w:val="0"/>
              <w:ind w:leftChars="1" w:left="189" w:hangingChars="104" w:hanging="187"/>
              <w:rPr>
                <w:rFonts w:ascii="ＭＳ ゴシック" w:eastAsia="ＭＳ ゴシック" w:hAnsi="ＭＳ ゴシック"/>
                <w:sz w:val="18"/>
                <w:szCs w:val="20"/>
              </w:rPr>
            </w:pPr>
            <w:r w:rsidRPr="000C1579">
              <w:rPr>
                <w:rFonts w:ascii="ＭＳ ゴシック" w:eastAsia="ＭＳ ゴシック" w:hAnsi="ＭＳ ゴシック"/>
                <w:sz w:val="18"/>
                <w:szCs w:val="20"/>
              </w:rPr>
              <w:t xml:space="preserve">※　</w:t>
            </w:r>
            <w:r w:rsidR="00F30EC9" w:rsidRPr="000C1579">
              <w:rPr>
                <w:rFonts w:ascii="ＭＳ ゴシック" w:eastAsia="ＭＳ ゴシック" w:hAnsi="ＭＳ ゴシック" w:hint="eastAsia"/>
                <w:sz w:val="18"/>
                <w:szCs w:val="20"/>
              </w:rPr>
              <w:t>コメ・コメ加工品の</w:t>
            </w:r>
            <w:r w:rsidR="00EF0992" w:rsidRPr="000C1579">
              <w:rPr>
                <w:rFonts w:ascii="ＭＳ ゴシック" w:eastAsia="ＭＳ ゴシック" w:hAnsi="ＭＳ ゴシック" w:hint="eastAsia"/>
                <w:sz w:val="18"/>
                <w:szCs w:val="20"/>
              </w:rPr>
              <w:t>新市場開拓</w:t>
            </w:r>
            <w:r w:rsidR="00F30EC9" w:rsidRPr="000C1579">
              <w:rPr>
                <w:rFonts w:ascii="ＭＳ ゴシック" w:eastAsia="ＭＳ ゴシック" w:hAnsi="ＭＳ ゴシック" w:hint="eastAsia"/>
                <w:sz w:val="18"/>
                <w:szCs w:val="20"/>
              </w:rPr>
              <w:t>を推進するため、</w:t>
            </w:r>
            <w:r w:rsidR="008E46C1">
              <w:rPr>
                <w:rFonts w:ascii="ＭＳ ゴシック" w:eastAsia="ＭＳ ゴシック" w:hAnsi="ＭＳ ゴシック" w:hint="eastAsia"/>
                <w:sz w:val="18"/>
                <w:szCs w:val="20"/>
              </w:rPr>
              <w:t>戦略的輸出事業者が戦略的輸出基地（</w:t>
            </w:r>
            <w:r w:rsidR="00F30EC9" w:rsidRPr="000C1579">
              <w:rPr>
                <w:rFonts w:ascii="ＭＳ ゴシック" w:eastAsia="ＭＳ ゴシック" w:hAnsi="ＭＳ ゴシック" w:hint="eastAsia"/>
                <w:sz w:val="18"/>
                <w:szCs w:val="20"/>
              </w:rPr>
              <w:t>産地</w:t>
            </w:r>
            <w:r w:rsidR="008E46C1">
              <w:rPr>
                <w:rFonts w:ascii="ＭＳ ゴシック" w:eastAsia="ＭＳ ゴシック" w:hAnsi="ＭＳ ゴシック" w:hint="eastAsia"/>
                <w:sz w:val="18"/>
                <w:szCs w:val="20"/>
              </w:rPr>
              <w:t>）等</w:t>
            </w:r>
            <w:r w:rsidR="00EF0992" w:rsidRPr="000C1579">
              <w:rPr>
                <w:rFonts w:ascii="ＭＳ ゴシック" w:eastAsia="ＭＳ ゴシック" w:hAnsi="ＭＳ ゴシック" w:hint="eastAsia"/>
                <w:sz w:val="18"/>
                <w:szCs w:val="20"/>
              </w:rPr>
              <w:t>との</w:t>
            </w:r>
            <w:r w:rsidR="00F30EC9" w:rsidRPr="000C1579">
              <w:rPr>
                <w:rFonts w:ascii="ＭＳ ゴシック" w:eastAsia="ＭＳ ゴシック" w:hAnsi="ＭＳ ゴシック" w:hint="eastAsia"/>
                <w:sz w:val="18"/>
                <w:szCs w:val="20"/>
              </w:rPr>
              <w:t>新市場開拓用米の複数年契約</w:t>
            </w:r>
            <w:r w:rsidR="005133F7" w:rsidRPr="005133F7">
              <w:rPr>
                <w:rFonts w:ascii="ＭＳ ゴシック" w:eastAsia="ＭＳ ゴシック" w:hAnsi="ＭＳ ゴシック" w:hint="eastAsia"/>
                <w:sz w:val="18"/>
                <w:szCs w:val="20"/>
              </w:rPr>
              <w:t>の締結によって抱えることとなる販売リスクを低減することにより、その安定供給を売りにした</w:t>
            </w:r>
            <w:r w:rsidR="00F30EC9" w:rsidRPr="000C1579">
              <w:rPr>
                <w:rFonts w:ascii="ＭＳ ゴシック" w:eastAsia="ＭＳ ゴシック" w:hAnsi="ＭＳ ゴシック" w:hint="eastAsia"/>
                <w:sz w:val="18"/>
                <w:szCs w:val="20"/>
              </w:rPr>
              <w:t>海外需要開拓及びプロモーション</w:t>
            </w:r>
            <w:r w:rsidR="007E139E">
              <w:rPr>
                <w:rFonts w:ascii="ＭＳ ゴシック" w:eastAsia="ＭＳ ゴシック" w:hAnsi="ＭＳ ゴシック" w:hint="eastAsia"/>
                <w:sz w:val="18"/>
                <w:szCs w:val="20"/>
              </w:rPr>
              <w:t>を</w:t>
            </w:r>
            <w:r w:rsidR="00F30EC9" w:rsidRPr="000C1579">
              <w:rPr>
                <w:rFonts w:ascii="ＭＳ ゴシック" w:eastAsia="ＭＳ ゴシック" w:hAnsi="ＭＳ ゴシック" w:hint="eastAsia"/>
                <w:sz w:val="18"/>
                <w:szCs w:val="20"/>
              </w:rPr>
              <w:t>推進する</w:t>
            </w:r>
            <w:r w:rsidRPr="000C1579">
              <w:rPr>
                <w:rFonts w:ascii="ＭＳ ゴシック" w:eastAsia="ＭＳ ゴシック" w:hAnsi="ＭＳ ゴシック"/>
                <w:sz w:val="18"/>
                <w:szCs w:val="20"/>
              </w:rPr>
              <w:t>本事業の趣旨を踏まえ、</w:t>
            </w:r>
          </w:p>
          <w:p w14:paraId="5C538928" w14:textId="77777777" w:rsidR="009B68BC" w:rsidRPr="000C1579" w:rsidRDefault="009B68BC" w:rsidP="000C1579">
            <w:pPr>
              <w:widowControl/>
              <w:autoSpaceDE w:val="0"/>
              <w:autoSpaceDN w:val="0"/>
              <w:ind w:leftChars="90" w:left="189" w:firstLineChars="2" w:firstLine="4"/>
              <w:jc w:val="left"/>
              <w:rPr>
                <w:rFonts w:ascii="ＭＳ ゴシック" w:eastAsia="ＭＳ ゴシック" w:hAnsi="ＭＳ ゴシック"/>
                <w:sz w:val="18"/>
                <w:szCs w:val="20"/>
              </w:rPr>
            </w:pPr>
            <w:r w:rsidRPr="000C1579">
              <w:rPr>
                <w:rFonts w:ascii="ＭＳ ゴシック" w:eastAsia="ＭＳ ゴシック" w:hAnsi="ＭＳ ゴシック" w:hint="eastAsia"/>
                <w:sz w:val="18"/>
                <w:szCs w:val="20"/>
              </w:rPr>
              <w:t xml:space="preserve">①　</w:t>
            </w:r>
            <w:r w:rsidR="000E7242" w:rsidRPr="000C1579">
              <w:rPr>
                <w:rFonts w:ascii="ＭＳ ゴシック" w:eastAsia="ＭＳ ゴシック" w:hAnsi="ＭＳ ゴシック"/>
                <w:sz w:val="18"/>
                <w:szCs w:val="20"/>
              </w:rPr>
              <w:t>本事業を活用してどのように</w:t>
            </w:r>
            <w:r w:rsidR="00F30EC9" w:rsidRPr="000C1579">
              <w:rPr>
                <w:rFonts w:ascii="ＭＳ ゴシック" w:eastAsia="ＭＳ ゴシック" w:hAnsi="ＭＳ ゴシック" w:hint="eastAsia"/>
                <w:sz w:val="18"/>
                <w:szCs w:val="20"/>
              </w:rPr>
              <w:t>して販売リスクの低減を</w:t>
            </w:r>
            <w:r w:rsidR="000E7242" w:rsidRPr="000C1579">
              <w:rPr>
                <w:rFonts w:ascii="ＭＳ ゴシック" w:eastAsia="ＭＳ ゴシック" w:hAnsi="ＭＳ ゴシック"/>
                <w:sz w:val="18"/>
                <w:szCs w:val="20"/>
              </w:rPr>
              <w:t>図るのか</w:t>
            </w:r>
          </w:p>
          <w:p w14:paraId="036037BC" w14:textId="64D2CE91" w:rsidR="009B68BC" w:rsidRPr="000C1579" w:rsidRDefault="009B68BC" w:rsidP="000C1579">
            <w:pPr>
              <w:widowControl/>
              <w:autoSpaceDE w:val="0"/>
              <w:autoSpaceDN w:val="0"/>
              <w:ind w:leftChars="90" w:left="189" w:firstLineChars="2" w:firstLine="4"/>
              <w:jc w:val="left"/>
              <w:rPr>
                <w:rFonts w:ascii="ＭＳ ゴシック" w:eastAsia="ＭＳ ゴシック" w:hAnsi="ＭＳ ゴシック"/>
                <w:sz w:val="18"/>
                <w:szCs w:val="20"/>
              </w:rPr>
            </w:pPr>
            <w:r w:rsidRPr="000C1579">
              <w:rPr>
                <w:rFonts w:ascii="ＭＳ ゴシック" w:eastAsia="ＭＳ ゴシック" w:hAnsi="ＭＳ ゴシック" w:hint="eastAsia"/>
                <w:sz w:val="18"/>
                <w:szCs w:val="20"/>
              </w:rPr>
              <w:t>②　新市場開拓用米の安定供給を売りにして、どのような海外需要開拓及びプロモーションを行うのか</w:t>
            </w:r>
          </w:p>
          <w:p w14:paraId="6E1440CB" w14:textId="403C5D43" w:rsidR="00774D69" w:rsidRPr="000C1579" w:rsidRDefault="00BB0B8B" w:rsidP="000C1579">
            <w:pPr>
              <w:widowControl/>
              <w:autoSpaceDE w:val="0"/>
              <w:autoSpaceDN w:val="0"/>
              <w:ind w:leftChars="90" w:left="189" w:firstLineChars="2" w:firstLine="4"/>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を</w:t>
            </w:r>
            <w:r w:rsidR="000E7242" w:rsidRPr="000C1579">
              <w:rPr>
                <w:rFonts w:ascii="ＭＳ ゴシック" w:eastAsia="ＭＳ ゴシック" w:hAnsi="ＭＳ ゴシック"/>
                <w:sz w:val="18"/>
                <w:szCs w:val="20"/>
              </w:rPr>
              <w:t>具体的に</w:t>
            </w:r>
            <w:r w:rsidR="00D30A68">
              <w:rPr>
                <w:rFonts w:ascii="ＭＳ ゴシック" w:eastAsia="ＭＳ ゴシック" w:hAnsi="ＭＳ ゴシック" w:hint="eastAsia"/>
                <w:sz w:val="18"/>
                <w:szCs w:val="20"/>
              </w:rPr>
              <w:t>記載</w:t>
            </w:r>
            <w:r w:rsidR="000E7242" w:rsidRPr="000C1579">
              <w:rPr>
                <w:rFonts w:ascii="ＭＳ ゴシック" w:eastAsia="ＭＳ ゴシック" w:hAnsi="ＭＳ ゴシック"/>
                <w:sz w:val="18"/>
                <w:szCs w:val="20"/>
              </w:rPr>
              <w:t>すること。</w:t>
            </w:r>
          </w:p>
          <w:p w14:paraId="08481158" w14:textId="77777777" w:rsidR="00EE3288" w:rsidRPr="000C1579" w:rsidRDefault="00EE3288" w:rsidP="00774D69">
            <w:pPr>
              <w:widowControl/>
              <w:autoSpaceDE w:val="0"/>
              <w:autoSpaceDN w:val="0"/>
              <w:ind w:leftChars="1" w:left="189" w:hangingChars="104" w:hanging="187"/>
              <w:jc w:val="left"/>
              <w:rPr>
                <w:rFonts w:ascii="ＭＳ ゴシック" w:eastAsia="ＭＳ ゴシック" w:hAnsi="ＭＳ ゴシック"/>
                <w:sz w:val="18"/>
                <w:szCs w:val="20"/>
              </w:rPr>
            </w:pPr>
          </w:p>
          <w:p w14:paraId="31004414" w14:textId="77777777" w:rsidR="00EE3288" w:rsidRPr="000C1579" w:rsidRDefault="00EE3288" w:rsidP="00774D69">
            <w:pPr>
              <w:widowControl/>
              <w:autoSpaceDE w:val="0"/>
              <w:autoSpaceDN w:val="0"/>
              <w:ind w:leftChars="1" w:left="220" w:hangingChars="104" w:hanging="218"/>
              <w:jc w:val="left"/>
              <w:rPr>
                <w:rFonts w:ascii="ＭＳ ゴシック" w:eastAsia="ＭＳ ゴシック" w:hAnsi="ＭＳ ゴシック" w:cs="ＭＳ 明朝"/>
                <w:kern w:val="0"/>
                <w:szCs w:val="21"/>
              </w:rPr>
            </w:pPr>
          </w:p>
          <w:p w14:paraId="57E468A4" w14:textId="4FCE1B75" w:rsidR="00EE3288" w:rsidRPr="000C1579" w:rsidRDefault="00EE3288" w:rsidP="00774D69">
            <w:pPr>
              <w:widowControl/>
              <w:autoSpaceDE w:val="0"/>
              <w:autoSpaceDN w:val="0"/>
              <w:ind w:leftChars="1" w:left="220" w:hangingChars="104" w:hanging="218"/>
              <w:jc w:val="left"/>
              <w:rPr>
                <w:rFonts w:ascii="ＭＳ ゴシック" w:eastAsia="ＭＳ ゴシック" w:hAnsi="ＭＳ ゴシック" w:cs="ＭＳ 明朝"/>
                <w:kern w:val="0"/>
                <w:szCs w:val="21"/>
              </w:rPr>
            </w:pPr>
          </w:p>
        </w:tc>
      </w:tr>
    </w:tbl>
    <w:p w14:paraId="4276CABB"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p w14:paraId="624C42A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２　取組方針</w:t>
      </w:r>
    </w:p>
    <w:p w14:paraId="22A6990D" w14:textId="122DA0A9"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（１）</w:t>
      </w:r>
      <w:r w:rsidR="00F30EC9" w:rsidRPr="000C1579">
        <w:rPr>
          <w:rFonts w:ascii="ＭＳ ゴシック" w:eastAsia="ＭＳ ゴシック" w:hAnsi="ＭＳ ゴシック" w:cs="ＭＳ 明朝" w:hint="eastAsia"/>
          <w:kern w:val="0"/>
          <w:szCs w:val="21"/>
        </w:rPr>
        <w:t>新市場開拓</w:t>
      </w:r>
      <w:r w:rsidRPr="000C1579">
        <w:rPr>
          <w:rFonts w:ascii="ＭＳ ゴシック" w:eastAsia="ＭＳ ゴシック" w:hAnsi="ＭＳ ゴシック" w:cs="ＭＳ 明朝"/>
          <w:kern w:val="0"/>
          <w:szCs w:val="21"/>
        </w:rPr>
        <w:t>用米の集荷数量、契約数量及び販売数量</w:t>
      </w:r>
    </w:p>
    <w:p w14:paraId="6C4A5605" w14:textId="7B79388D" w:rsidR="00654D01" w:rsidRPr="000C1579" w:rsidRDefault="00654D01" w:rsidP="00654D01">
      <w:pPr>
        <w:widowControl/>
        <w:autoSpaceDE w:val="0"/>
        <w:autoSpaceDN w:val="0"/>
        <w:jc w:val="righ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w:t>
      </w:r>
      <w:r w:rsidR="00EE3288" w:rsidRPr="000C1579">
        <w:rPr>
          <w:rFonts w:ascii="ＭＳ ゴシック" w:eastAsia="ＭＳ ゴシック" w:hAnsi="ＭＳ ゴシック" w:cs="ＭＳ 明朝" w:hint="eastAsia"/>
          <w:kern w:val="0"/>
          <w:szCs w:val="21"/>
        </w:rPr>
        <w:t>令和○年</w:t>
      </w:r>
      <w:r w:rsidRPr="000C1579">
        <w:rPr>
          <w:rFonts w:ascii="ＭＳ ゴシック" w:eastAsia="ＭＳ ゴシック" w:hAnsi="ＭＳ ゴシック" w:cs="ＭＳ 明朝"/>
          <w:kern w:val="0"/>
          <w:szCs w:val="21"/>
        </w:rPr>
        <w:t>○月○日時点、単位：トン）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559"/>
        <w:gridCol w:w="1560"/>
        <w:gridCol w:w="1559"/>
        <w:gridCol w:w="1559"/>
      </w:tblGrid>
      <w:tr w:rsidR="00BC37AB" w:rsidRPr="00F0030D" w14:paraId="675B4F5F" w14:textId="77777777" w:rsidTr="00BC37AB">
        <w:tc>
          <w:tcPr>
            <w:tcW w:w="1413" w:type="dxa"/>
            <w:shd w:val="clear" w:color="auto" w:fill="auto"/>
            <w:tcMar>
              <w:top w:w="85" w:type="dxa"/>
              <w:left w:w="85" w:type="dxa"/>
              <w:bottom w:w="85" w:type="dxa"/>
              <w:right w:w="85" w:type="dxa"/>
            </w:tcMar>
            <w:vAlign w:val="center"/>
          </w:tcPr>
          <w:p w14:paraId="7AD2F6E6"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0A56C3C7"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3DA16443"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60" w:type="dxa"/>
            <w:shd w:val="clear" w:color="auto" w:fill="auto"/>
            <w:tcMar>
              <w:top w:w="85" w:type="dxa"/>
              <w:left w:w="85" w:type="dxa"/>
              <w:bottom w:w="85" w:type="dxa"/>
              <w:right w:w="85" w:type="dxa"/>
            </w:tcMar>
            <w:vAlign w:val="center"/>
          </w:tcPr>
          <w:p w14:paraId="7390364E"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7E80319D"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16FC47CD"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r>
      <w:tr w:rsidR="00BC37AB" w:rsidRPr="00F0030D" w14:paraId="69B5EB91" w14:textId="77777777" w:rsidTr="00BC37AB">
        <w:tc>
          <w:tcPr>
            <w:tcW w:w="1413" w:type="dxa"/>
            <w:shd w:val="clear" w:color="auto" w:fill="auto"/>
            <w:tcMar>
              <w:top w:w="85" w:type="dxa"/>
              <w:left w:w="85" w:type="dxa"/>
              <w:bottom w:w="85" w:type="dxa"/>
              <w:right w:w="85" w:type="dxa"/>
            </w:tcMar>
            <w:vAlign w:val="center"/>
          </w:tcPr>
          <w:p w14:paraId="3500EFCA"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集荷数量</w:t>
            </w:r>
          </w:p>
        </w:tc>
        <w:tc>
          <w:tcPr>
            <w:tcW w:w="1559" w:type="dxa"/>
            <w:shd w:val="clear" w:color="auto" w:fill="auto"/>
            <w:tcMar>
              <w:top w:w="85" w:type="dxa"/>
              <w:left w:w="85" w:type="dxa"/>
              <w:bottom w:w="85" w:type="dxa"/>
              <w:right w:w="85" w:type="dxa"/>
            </w:tcMar>
            <w:vAlign w:val="center"/>
          </w:tcPr>
          <w:p w14:paraId="7FFBF105"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7F5A4872"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459A328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47913B4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299C3BF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47E41075" w14:textId="77777777" w:rsidTr="00BC37AB">
        <w:tc>
          <w:tcPr>
            <w:tcW w:w="1413" w:type="dxa"/>
            <w:shd w:val="clear" w:color="auto" w:fill="auto"/>
            <w:tcMar>
              <w:top w:w="85" w:type="dxa"/>
              <w:left w:w="85" w:type="dxa"/>
              <w:bottom w:w="85" w:type="dxa"/>
              <w:right w:w="85" w:type="dxa"/>
            </w:tcMar>
            <w:vAlign w:val="center"/>
          </w:tcPr>
          <w:p w14:paraId="031AFC4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契約数量</w:t>
            </w:r>
          </w:p>
        </w:tc>
        <w:tc>
          <w:tcPr>
            <w:tcW w:w="1559" w:type="dxa"/>
            <w:shd w:val="clear" w:color="auto" w:fill="auto"/>
            <w:tcMar>
              <w:top w:w="85" w:type="dxa"/>
              <w:left w:w="85" w:type="dxa"/>
              <w:bottom w:w="85" w:type="dxa"/>
              <w:right w:w="85" w:type="dxa"/>
            </w:tcMar>
            <w:vAlign w:val="center"/>
          </w:tcPr>
          <w:p w14:paraId="3D4D317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57098B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5B9FDBE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1EC41FE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6509E6B1"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362B3124" w14:textId="77777777" w:rsidTr="00BC37AB">
        <w:tc>
          <w:tcPr>
            <w:tcW w:w="1413" w:type="dxa"/>
            <w:shd w:val="clear" w:color="auto" w:fill="auto"/>
            <w:tcMar>
              <w:top w:w="85" w:type="dxa"/>
              <w:left w:w="85" w:type="dxa"/>
              <w:bottom w:w="85" w:type="dxa"/>
              <w:right w:w="85" w:type="dxa"/>
            </w:tcMar>
            <w:vAlign w:val="center"/>
          </w:tcPr>
          <w:p w14:paraId="13583186"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販売数量</w:t>
            </w:r>
          </w:p>
        </w:tc>
        <w:tc>
          <w:tcPr>
            <w:tcW w:w="1559" w:type="dxa"/>
            <w:shd w:val="clear" w:color="auto" w:fill="auto"/>
            <w:tcMar>
              <w:top w:w="85" w:type="dxa"/>
              <w:left w:w="85" w:type="dxa"/>
              <w:bottom w:w="85" w:type="dxa"/>
              <w:right w:w="85" w:type="dxa"/>
            </w:tcMar>
            <w:vAlign w:val="center"/>
          </w:tcPr>
          <w:p w14:paraId="39708D10"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2DE07F2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187B851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5AD8F7B"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7E665080"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bl>
    <w:p w14:paraId="3209089F" w14:textId="77777777" w:rsidR="00654D01" w:rsidRPr="000C1579" w:rsidRDefault="00654D01" w:rsidP="00654D01">
      <w:pPr>
        <w:widowControl/>
        <w:autoSpaceDE w:val="0"/>
        <w:autoSpaceDN w:val="0"/>
        <w:ind w:left="399" w:hangingChars="190" w:hanging="399"/>
        <w:jc w:val="left"/>
        <w:rPr>
          <w:rFonts w:ascii="ＭＳ ゴシック" w:eastAsia="ＭＳ ゴシック" w:hAnsi="ＭＳ ゴシック" w:cs="ＭＳ 明朝"/>
          <w:kern w:val="0"/>
          <w:szCs w:val="21"/>
        </w:rPr>
      </w:pPr>
    </w:p>
    <w:p w14:paraId="1F9C8DBC" w14:textId="77777777" w:rsidR="00BC37AB" w:rsidRPr="000C1579" w:rsidRDefault="00BC37AB" w:rsidP="00BC37AB">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（２）集荷状況及び契約・販売状況</w:t>
      </w:r>
    </w:p>
    <w:tbl>
      <w:tblPr>
        <w:tblStyle w:val="ac"/>
        <w:tblW w:w="0" w:type="auto"/>
        <w:tblInd w:w="-5" w:type="dxa"/>
        <w:tblLook w:val="04A0" w:firstRow="1" w:lastRow="0" w:firstColumn="1" w:lastColumn="0" w:noHBand="0" w:noVBand="1"/>
      </w:tblPr>
      <w:tblGrid>
        <w:gridCol w:w="9207"/>
      </w:tblGrid>
      <w:tr w:rsidR="00BC37AB" w:rsidRPr="00F0030D" w14:paraId="27A311AF" w14:textId="77777777" w:rsidTr="00BC37AB">
        <w:tc>
          <w:tcPr>
            <w:tcW w:w="9209" w:type="dxa"/>
          </w:tcPr>
          <w:p w14:paraId="53F63432" w14:textId="19C125BA" w:rsidR="000E7242" w:rsidRPr="000C1579" w:rsidRDefault="000E7242" w:rsidP="000E7242">
            <w:pPr>
              <w:widowControl/>
              <w:autoSpaceDE w:val="0"/>
              <w:autoSpaceDN w:val="0"/>
              <w:ind w:leftChars="1" w:left="171" w:hangingChars="94" w:hanging="169"/>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t>※　（１）を踏まえ、契約や販売の状況等、</w:t>
            </w:r>
            <w:r w:rsidR="00F30EC9" w:rsidRPr="000C1579">
              <w:rPr>
                <w:rFonts w:ascii="ＭＳ ゴシック" w:eastAsia="ＭＳ ゴシック" w:hAnsi="ＭＳ ゴシック" w:cs="ＭＳ 明朝" w:hint="eastAsia"/>
                <w:kern w:val="0"/>
                <w:sz w:val="18"/>
                <w:szCs w:val="16"/>
              </w:rPr>
              <w:t>新市場開拓</w:t>
            </w:r>
            <w:r w:rsidRPr="000C1579">
              <w:rPr>
                <w:rFonts w:ascii="ＭＳ ゴシック" w:eastAsia="ＭＳ ゴシック" w:hAnsi="ＭＳ ゴシック" w:cs="ＭＳ 明朝"/>
                <w:kern w:val="0"/>
                <w:sz w:val="18"/>
                <w:szCs w:val="16"/>
              </w:rPr>
              <w:t>用米の販売環境について概要を</w:t>
            </w:r>
            <w:r w:rsidR="00D30A68">
              <w:rPr>
                <w:rFonts w:ascii="ＭＳ ゴシック" w:eastAsia="ＭＳ ゴシック" w:hAnsi="ＭＳ ゴシック" w:cs="ＭＳ 明朝" w:hint="eastAsia"/>
                <w:kern w:val="0"/>
                <w:sz w:val="18"/>
                <w:szCs w:val="16"/>
              </w:rPr>
              <w:t>記載</w:t>
            </w:r>
            <w:r w:rsidRPr="000C1579">
              <w:rPr>
                <w:rFonts w:ascii="ＭＳ ゴシック" w:eastAsia="ＭＳ ゴシック" w:hAnsi="ＭＳ ゴシック" w:cs="ＭＳ 明朝"/>
                <w:kern w:val="0"/>
                <w:sz w:val="18"/>
                <w:szCs w:val="16"/>
              </w:rPr>
              <w:t>すること。</w:t>
            </w:r>
          </w:p>
          <w:p w14:paraId="273D4645" w14:textId="77777777" w:rsidR="00BC37AB" w:rsidRPr="000C1579" w:rsidRDefault="00BC37AB" w:rsidP="00654D01">
            <w:pPr>
              <w:widowControl/>
              <w:autoSpaceDE w:val="0"/>
              <w:autoSpaceDN w:val="0"/>
              <w:jc w:val="left"/>
              <w:rPr>
                <w:rFonts w:ascii="ＭＳ ゴシック" w:eastAsia="ＭＳ ゴシック" w:hAnsi="ＭＳ ゴシック" w:cs="ＭＳ 明朝"/>
                <w:kern w:val="0"/>
                <w:szCs w:val="21"/>
              </w:rPr>
            </w:pPr>
          </w:p>
          <w:p w14:paraId="74BD9251" w14:textId="04AEBD66" w:rsidR="00F30EC9" w:rsidRPr="000C1579" w:rsidRDefault="00F30EC9" w:rsidP="00654D01">
            <w:pPr>
              <w:widowControl/>
              <w:autoSpaceDE w:val="0"/>
              <w:autoSpaceDN w:val="0"/>
              <w:jc w:val="left"/>
              <w:rPr>
                <w:rFonts w:ascii="ＭＳ ゴシック" w:eastAsia="ＭＳ ゴシック" w:hAnsi="ＭＳ ゴシック" w:cs="ＭＳ 明朝"/>
                <w:kern w:val="0"/>
                <w:szCs w:val="21"/>
              </w:rPr>
            </w:pPr>
          </w:p>
        </w:tc>
      </w:tr>
    </w:tbl>
    <w:p w14:paraId="35EA1B8D" w14:textId="77777777" w:rsidR="00654D01" w:rsidRPr="000C1579" w:rsidRDefault="00654D01">
      <w:pPr>
        <w:rPr>
          <w:rFonts w:ascii="ＭＳ ゴシック" w:eastAsia="ＭＳ ゴシック" w:hAnsi="ＭＳ ゴシック"/>
          <w:szCs w:val="21"/>
        </w:rPr>
      </w:pPr>
    </w:p>
    <w:p w14:paraId="712FB3CE"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（３）取組方針</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F0030D" w14:paraId="4A51430F" w14:textId="77777777" w:rsidTr="00774D69">
        <w:trPr>
          <w:trHeight w:val="316"/>
        </w:trPr>
        <w:tc>
          <w:tcPr>
            <w:tcW w:w="9209" w:type="dxa"/>
            <w:shd w:val="clear" w:color="auto" w:fill="auto"/>
            <w:tcMar>
              <w:top w:w="85" w:type="dxa"/>
              <w:left w:w="85" w:type="dxa"/>
              <w:bottom w:w="85" w:type="dxa"/>
              <w:right w:w="85" w:type="dxa"/>
            </w:tcMar>
          </w:tcPr>
          <w:p w14:paraId="4E11DFE5" w14:textId="7AB4751A" w:rsidR="00774D69" w:rsidRPr="000C1579" w:rsidRDefault="000E7242" w:rsidP="00BC37AB">
            <w:pPr>
              <w:widowControl/>
              <w:autoSpaceDE w:val="0"/>
              <w:autoSpaceDN w:val="0"/>
              <w:ind w:left="198" w:hangingChars="110" w:hanging="198"/>
              <w:jc w:val="left"/>
              <w:rPr>
                <w:rFonts w:ascii="ＭＳ ゴシック" w:eastAsia="ＭＳ ゴシック" w:hAnsi="ＭＳ ゴシック" w:cs="ＭＳ 明朝"/>
                <w:kern w:val="0"/>
                <w:sz w:val="18"/>
                <w:szCs w:val="18"/>
              </w:rPr>
            </w:pPr>
            <w:r w:rsidRPr="000C1579">
              <w:rPr>
                <w:rFonts w:ascii="ＭＳ ゴシック" w:eastAsia="ＭＳ ゴシック" w:hAnsi="ＭＳ ゴシック" w:cs="ＭＳ 明朝" w:hint="eastAsia"/>
                <w:kern w:val="0"/>
                <w:sz w:val="18"/>
                <w:szCs w:val="18"/>
              </w:rPr>
              <w:t>※　（２）を踏まえ、契約や販売の課題について</w:t>
            </w:r>
            <w:r w:rsidR="00EB01D4">
              <w:rPr>
                <w:rFonts w:ascii="ＭＳ ゴシック" w:eastAsia="ＭＳ ゴシック" w:hAnsi="ＭＳ ゴシック" w:cs="ＭＳ 明朝" w:hint="eastAsia"/>
                <w:kern w:val="0"/>
                <w:sz w:val="18"/>
                <w:szCs w:val="18"/>
              </w:rPr>
              <w:t>記載</w:t>
            </w:r>
            <w:r w:rsidRPr="000C1579">
              <w:rPr>
                <w:rFonts w:ascii="ＭＳ ゴシック" w:eastAsia="ＭＳ ゴシック" w:hAnsi="ＭＳ ゴシック" w:cs="ＭＳ 明朝" w:hint="eastAsia"/>
                <w:kern w:val="0"/>
                <w:sz w:val="18"/>
                <w:szCs w:val="18"/>
              </w:rPr>
              <w:t>の上、その課題の解決に向けた取組方針を</w:t>
            </w:r>
            <w:r w:rsidR="00EB01D4">
              <w:rPr>
                <w:rFonts w:ascii="ＭＳ ゴシック" w:eastAsia="ＭＳ ゴシック" w:hAnsi="ＭＳ ゴシック" w:cs="ＭＳ 明朝" w:hint="eastAsia"/>
                <w:kern w:val="0"/>
                <w:sz w:val="18"/>
                <w:szCs w:val="18"/>
              </w:rPr>
              <w:t>記載</w:t>
            </w:r>
            <w:r w:rsidRPr="000C1579">
              <w:rPr>
                <w:rFonts w:ascii="ＭＳ ゴシック" w:eastAsia="ＭＳ ゴシック" w:hAnsi="ＭＳ ゴシック" w:cs="ＭＳ 明朝" w:hint="eastAsia"/>
                <w:kern w:val="0"/>
                <w:sz w:val="18"/>
                <w:szCs w:val="18"/>
              </w:rPr>
              <w:t>すること。</w:t>
            </w:r>
          </w:p>
          <w:p w14:paraId="09982666" w14:textId="77777777" w:rsidR="00774D69" w:rsidRPr="000C1579" w:rsidRDefault="00774D69" w:rsidP="00F30EC9">
            <w:pPr>
              <w:widowControl/>
              <w:autoSpaceDE w:val="0"/>
              <w:autoSpaceDN w:val="0"/>
              <w:jc w:val="left"/>
              <w:rPr>
                <w:rFonts w:ascii="ＭＳ ゴシック" w:eastAsia="ＭＳ ゴシック" w:hAnsi="ＭＳ ゴシック" w:cs="ＭＳ 明朝"/>
                <w:kern w:val="0"/>
                <w:szCs w:val="21"/>
              </w:rPr>
            </w:pPr>
          </w:p>
          <w:p w14:paraId="59A2818F" w14:textId="2B23704E" w:rsidR="00F30EC9" w:rsidRPr="000C1579" w:rsidRDefault="00F30EC9" w:rsidP="009B68BC">
            <w:pPr>
              <w:widowControl/>
              <w:autoSpaceDE w:val="0"/>
              <w:autoSpaceDN w:val="0"/>
              <w:jc w:val="left"/>
              <w:rPr>
                <w:rFonts w:ascii="ＭＳ ゴシック" w:eastAsia="ＭＳ ゴシック" w:hAnsi="ＭＳ ゴシック" w:cs="ＭＳ 明朝"/>
                <w:kern w:val="0"/>
                <w:szCs w:val="21"/>
              </w:rPr>
            </w:pPr>
          </w:p>
        </w:tc>
      </w:tr>
    </w:tbl>
    <w:p w14:paraId="33697DED" w14:textId="172DD106" w:rsidR="0022279B" w:rsidRPr="000C1579" w:rsidRDefault="000E7242" w:rsidP="00446057">
      <w:pPr>
        <w:widowControl/>
        <w:autoSpaceDE w:val="0"/>
        <w:autoSpaceDN w:val="0"/>
        <w:spacing w:line="340" w:lineRule="exact"/>
        <w:ind w:left="392" w:hangingChars="218" w:hanging="392"/>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lastRenderedPageBreak/>
        <w:t xml:space="preserve">※１　</w:t>
      </w:r>
      <w:r w:rsidR="00151A42" w:rsidRPr="000C1579">
        <w:rPr>
          <w:rFonts w:ascii="ＭＳ ゴシック" w:eastAsia="ＭＳ ゴシック" w:hAnsi="ＭＳ ゴシック" w:cs="ＭＳ 明朝" w:hint="eastAsia"/>
          <w:kern w:val="0"/>
          <w:sz w:val="18"/>
          <w:szCs w:val="16"/>
        </w:rPr>
        <w:t>（１）の集荷数量、契約数量及び販売数量については、当年産及び過去４年間分について記載すること。また、年産ごとの整理は可能な限り同一時点（生産年の翌年３月末など）で整理すること（同一時点での整理が困難な場合は、欄外に補足説明を記載すること。）。</w:t>
      </w:r>
    </w:p>
    <w:p w14:paraId="0388AD4F" w14:textId="7536864B" w:rsidR="000E7242" w:rsidRPr="007E3D65" w:rsidRDefault="0022279B" w:rsidP="00446057">
      <w:pPr>
        <w:widowControl/>
        <w:autoSpaceDE w:val="0"/>
        <w:autoSpaceDN w:val="0"/>
        <w:spacing w:line="340" w:lineRule="exact"/>
        <w:ind w:left="342" w:hangingChars="190" w:hanging="342"/>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hint="eastAsia"/>
          <w:kern w:val="0"/>
          <w:sz w:val="18"/>
          <w:szCs w:val="16"/>
        </w:rPr>
        <w:t xml:space="preserve">※２　</w:t>
      </w:r>
      <w:r w:rsidR="002149C3">
        <w:rPr>
          <w:rFonts w:ascii="ＭＳ ゴシック" w:eastAsia="ＭＳ ゴシック" w:hAnsi="ＭＳ ゴシック" w:cs="ＭＳ 明朝" w:hint="eastAsia"/>
          <w:kern w:val="0"/>
          <w:sz w:val="18"/>
          <w:szCs w:val="16"/>
        </w:rPr>
        <w:t>戦略的輸出事業者が</w:t>
      </w:r>
      <w:r w:rsidR="003A7397">
        <w:rPr>
          <w:rFonts w:ascii="ＭＳ ゴシック" w:eastAsia="ＭＳ ゴシック" w:hAnsi="ＭＳ ゴシック" w:cs="ＭＳ 明朝" w:hint="eastAsia"/>
          <w:kern w:val="0"/>
          <w:sz w:val="18"/>
          <w:szCs w:val="16"/>
        </w:rPr>
        <w:t>戦略的輸出基地（産地）等と締結する</w:t>
      </w:r>
      <w:r w:rsidRPr="007E3D65">
        <w:rPr>
          <w:rFonts w:ascii="ＭＳ ゴシック" w:eastAsia="ＭＳ ゴシック" w:hAnsi="ＭＳ ゴシック" w:cs="ＭＳ 明朝" w:hint="eastAsia"/>
          <w:kern w:val="0"/>
          <w:sz w:val="18"/>
          <w:szCs w:val="16"/>
        </w:rPr>
        <w:t>新市場開拓用米の</w:t>
      </w:r>
      <w:r w:rsidR="009B68BC" w:rsidRPr="007E3D65">
        <w:rPr>
          <w:rFonts w:ascii="ＭＳ ゴシック" w:eastAsia="ＭＳ ゴシック" w:hAnsi="ＭＳ ゴシック" w:cs="ＭＳ 明朝" w:hint="eastAsia"/>
          <w:kern w:val="0"/>
          <w:sz w:val="18"/>
          <w:szCs w:val="16"/>
        </w:rPr>
        <w:t>複数年</w:t>
      </w:r>
      <w:r w:rsidRPr="007E3D65">
        <w:rPr>
          <w:rFonts w:ascii="ＭＳ ゴシック" w:eastAsia="ＭＳ ゴシック" w:hAnsi="ＭＳ ゴシック" w:cs="ＭＳ 明朝" w:hint="eastAsia"/>
          <w:kern w:val="0"/>
          <w:sz w:val="18"/>
          <w:szCs w:val="16"/>
        </w:rPr>
        <w:t>契約については、</w:t>
      </w:r>
      <w:r w:rsidR="00EE3288" w:rsidRPr="007E3D65">
        <w:rPr>
          <w:rFonts w:ascii="ＭＳ ゴシック" w:eastAsia="ＭＳ ゴシック" w:hAnsi="ＭＳ ゴシック" w:cs="ＭＳ 明朝" w:hint="eastAsia"/>
          <w:kern w:val="0"/>
          <w:sz w:val="18"/>
          <w:szCs w:val="16"/>
        </w:rPr>
        <w:t>契約期間が３年以上であ</w:t>
      </w:r>
      <w:r w:rsidR="009B68BC" w:rsidRPr="007E3D65">
        <w:rPr>
          <w:rFonts w:ascii="ＭＳ ゴシック" w:eastAsia="ＭＳ ゴシック" w:hAnsi="ＭＳ ゴシック" w:cs="ＭＳ 明朝" w:hint="eastAsia"/>
          <w:kern w:val="0"/>
          <w:sz w:val="18"/>
          <w:szCs w:val="16"/>
        </w:rPr>
        <w:t>り、かつ</w:t>
      </w:r>
      <w:r w:rsidR="00EE3288" w:rsidRPr="007E3D65">
        <w:rPr>
          <w:rFonts w:ascii="ＭＳ ゴシック" w:eastAsia="ＭＳ ゴシック" w:hAnsi="ＭＳ ゴシック" w:cs="ＭＳ 明朝" w:hint="eastAsia"/>
          <w:kern w:val="0"/>
          <w:sz w:val="18"/>
          <w:szCs w:val="16"/>
        </w:rPr>
        <w:t>、年当たりの契約数量が増加するもの</w:t>
      </w:r>
      <w:r w:rsidR="009B68BC" w:rsidRPr="007E3D65">
        <w:rPr>
          <w:rFonts w:ascii="ＭＳ ゴシック" w:eastAsia="ＭＳ ゴシック" w:hAnsi="ＭＳ ゴシック" w:cs="ＭＳ 明朝" w:hint="eastAsia"/>
          <w:kern w:val="0"/>
          <w:sz w:val="18"/>
          <w:szCs w:val="16"/>
        </w:rPr>
        <w:t>（このような複数年契約を締結する</w:t>
      </w:r>
      <w:r w:rsidR="002A1DA3" w:rsidRPr="007E3D65">
        <w:rPr>
          <w:rFonts w:ascii="ＭＳ ゴシック" w:eastAsia="ＭＳ ゴシック" w:hAnsi="ＭＳ ゴシック" w:cs="ＭＳ 明朝" w:hint="eastAsia"/>
          <w:kern w:val="0"/>
          <w:sz w:val="18"/>
          <w:szCs w:val="16"/>
        </w:rPr>
        <w:t>計画</w:t>
      </w:r>
      <w:r w:rsidR="009B68BC" w:rsidRPr="007E3D65">
        <w:rPr>
          <w:rFonts w:ascii="ＭＳ ゴシック" w:eastAsia="ＭＳ ゴシック" w:hAnsi="ＭＳ ゴシック" w:cs="ＭＳ 明朝" w:hint="eastAsia"/>
          <w:kern w:val="0"/>
          <w:sz w:val="18"/>
          <w:szCs w:val="16"/>
        </w:rPr>
        <w:t>を含む。）に限り</w:t>
      </w:r>
      <w:r w:rsidR="00EE3288" w:rsidRPr="007E3D65">
        <w:rPr>
          <w:rFonts w:ascii="ＭＳ ゴシック" w:eastAsia="ＭＳ ゴシック" w:hAnsi="ＭＳ ゴシック" w:cs="ＭＳ 明朝" w:hint="eastAsia"/>
          <w:kern w:val="0"/>
          <w:sz w:val="18"/>
          <w:szCs w:val="16"/>
        </w:rPr>
        <w:t>要件</w:t>
      </w:r>
      <w:r w:rsidR="009B68BC" w:rsidRPr="007E3D65">
        <w:rPr>
          <w:rFonts w:ascii="ＭＳ ゴシック" w:eastAsia="ＭＳ ゴシック" w:hAnsi="ＭＳ ゴシック" w:cs="ＭＳ 明朝" w:hint="eastAsia"/>
          <w:kern w:val="0"/>
          <w:sz w:val="18"/>
          <w:szCs w:val="16"/>
        </w:rPr>
        <w:t>を満たすこと</w:t>
      </w:r>
      <w:r w:rsidRPr="007E3D65">
        <w:rPr>
          <w:rFonts w:ascii="ＭＳ ゴシック" w:eastAsia="ＭＳ ゴシック" w:hAnsi="ＭＳ ゴシック" w:cs="ＭＳ 明朝" w:hint="eastAsia"/>
          <w:kern w:val="0"/>
          <w:sz w:val="18"/>
          <w:szCs w:val="16"/>
        </w:rPr>
        <w:t>とし、そのことが確認できる契約書</w:t>
      </w:r>
      <w:r w:rsidR="009B68BC" w:rsidRPr="007E3D65">
        <w:rPr>
          <w:rFonts w:ascii="ＭＳ ゴシック" w:eastAsia="ＭＳ ゴシック" w:hAnsi="ＭＳ ゴシック" w:cs="ＭＳ 明朝" w:hint="eastAsia"/>
          <w:kern w:val="0"/>
          <w:sz w:val="18"/>
          <w:szCs w:val="16"/>
        </w:rPr>
        <w:t>又は計画</w:t>
      </w:r>
      <w:r w:rsidRPr="007E3D65">
        <w:rPr>
          <w:rFonts w:ascii="ＭＳ ゴシック" w:eastAsia="ＭＳ ゴシック" w:hAnsi="ＭＳ ゴシック" w:cs="ＭＳ 明朝" w:hint="eastAsia"/>
          <w:kern w:val="0"/>
          <w:sz w:val="18"/>
          <w:szCs w:val="16"/>
        </w:rPr>
        <w:t>を添付すること。その他、</w:t>
      </w:r>
      <w:r w:rsidR="00151A42" w:rsidRPr="007E3D65">
        <w:rPr>
          <w:rFonts w:ascii="ＭＳ ゴシック" w:eastAsia="ＭＳ ゴシック" w:hAnsi="ＭＳ ゴシック" w:cs="ＭＳ 明朝" w:hint="eastAsia"/>
          <w:kern w:val="0"/>
          <w:sz w:val="18"/>
          <w:szCs w:val="16"/>
        </w:rPr>
        <w:t>集荷数量</w:t>
      </w:r>
      <w:r w:rsidRPr="007E3D65">
        <w:rPr>
          <w:rFonts w:ascii="ＭＳ ゴシック" w:eastAsia="ＭＳ ゴシック" w:hAnsi="ＭＳ ゴシック" w:cs="ＭＳ 明朝" w:hint="eastAsia"/>
          <w:kern w:val="0"/>
          <w:sz w:val="18"/>
          <w:szCs w:val="16"/>
        </w:rPr>
        <w:t>、</w:t>
      </w:r>
      <w:r w:rsidR="00151A42" w:rsidRPr="007E3D65">
        <w:rPr>
          <w:rFonts w:ascii="ＭＳ ゴシック" w:eastAsia="ＭＳ ゴシック" w:hAnsi="ＭＳ ゴシック" w:cs="ＭＳ 明朝" w:hint="eastAsia"/>
          <w:kern w:val="0"/>
          <w:sz w:val="18"/>
          <w:szCs w:val="16"/>
        </w:rPr>
        <w:t>販売数量並びに取組方針の記載内容について、詳細が分かる資料を添付すること。ただし、申請者のウェブサイトにおいて閲覧が可能な場合は、当該ウェブサイトのＵＲＬ等を記載することにより、添付を省略することができる（以下各項目において同じ。）。</w:t>
      </w:r>
    </w:p>
    <w:p w14:paraId="733A220D" w14:textId="77777777" w:rsidR="00410829" w:rsidRPr="000C1579" w:rsidRDefault="00410829" w:rsidP="000E7242">
      <w:pPr>
        <w:widowControl/>
        <w:autoSpaceDE w:val="0"/>
        <w:autoSpaceDN w:val="0"/>
        <w:ind w:left="342" w:hangingChars="190" w:hanging="342"/>
        <w:jc w:val="left"/>
        <w:rPr>
          <w:rFonts w:ascii="ＭＳ ゴシック" w:eastAsia="ＭＳ ゴシック" w:hAnsi="ＭＳ ゴシック" w:cs="ＭＳ 明朝"/>
          <w:kern w:val="0"/>
          <w:sz w:val="18"/>
          <w:szCs w:val="16"/>
        </w:rPr>
      </w:pPr>
    </w:p>
    <w:p w14:paraId="56747EA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３　取組内容及び目標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2126"/>
        <w:gridCol w:w="1559"/>
        <w:gridCol w:w="2268"/>
      </w:tblGrid>
      <w:tr w:rsidR="00BC37AB" w:rsidRPr="00F0030D" w14:paraId="4B85E9DA" w14:textId="77777777" w:rsidTr="009B68BC">
        <w:trPr>
          <w:trHeight w:val="1994"/>
        </w:trPr>
        <w:tc>
          <w:tcPr>
            <w:tcW w:w="1696" w:type="dxa"/>
            <w:shd w:val="clear" w:color="auto" w:fill="auto"/>
            <w:tcMar>
              <w:top w:w="85" w:type="dxa"/>
              <w:left w:w="85" w:type="dxa"/>
              <w:bottom w:w="85" w:type="dxa"/>
              <w:right w:w="85" w:type="dxa"/>
            </w:tcMar>
            <w:vAlign w:val="center"/>
          </w:tcPr>
          <w:p w14:paraId="329A508D" w14:textId="77777777" w:rsidR="00EE3288"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具体的な</w:t>
            </w:r>
          </w:p>
          <w:p w14:paraId="56FA4EA6" w14:textId="3A0D7DA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取組内容</w:t>
            </w:r>
          </w:p>
        </w:tc>
        <w:tc>
          <w:tcPr>
            <w:tcW w:w="7513" w:type="dxa"/>
            <w:gridSpan w:val="4"/>
            <w:shd w:val="clear" w:color="auto" w:fill="auto"/>
            <w:tcMar>
              <w:top w:w="85" w:type="dxa"/>
              <w:left w:w="85" w:type="dxa"/>
              <w:bottom w:w="85" w:type="dxa"/>
              <w:right w:w="85" w:type="dxa"/>
            </w:tcMar>
            <w:vAlign w:val="center"/>
          </w:tcPr>
          <w:p w14:paraId="7591311F" w14:textId="150409EE" w:rsidR="00F30EC9" w:rsidRPr="000C1579" w:rsidRDefault="000E7242" w:rsidP="007E3D65">
            <w:pPr>
              <w:widowControl/>
              <w:autoSpaceDE w:val="0"/>
              <w:autoSpaceDN w:val="0"/>
              <w:ind w:leftChars="1" w:left="193" w:hangingChars="106" w:hanging="191"/>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t>※　本年度に実施しようとする取組内容について、その概要を具体的に記載すること。</w:t>
            </w:r>
            <w:r w:rsidR="00F30EC9" w:rsidRPr="000C1579">
              <w:rPr>
                <w:rFonts w:ascii="ＭＳ ゴシック" w:eastAsia="ＭＳ ゴシック" w:hAnsi="ＭＳ ゴシック" w:cs="ＭＳ 明朝" w:hint="eastAsia"/>
                <w:kern w:val="0"/>
                <w:sz w:val="18"/>
                <w:szCs w:val="16"/>
              </w:rPr>
              <w:t>特に、</w:t>
            </w:r>
            <w:r w:rsidR="00EE3288" w:rsidRPr="000C1579">
              <w:rPr>
                <w:rFonts w:ascii="ＭＳ ゴシック" w:eastAsia="ＭＳ ゴシック" w:hAnsi="ＭＳ ゴシック" w:cs="ＭＳ 明朝" w:hint="eastAsia"/>
                <w:kern w:val="0"/>
                <w:sz w:val="18"/>
                <w:szCs w:val="16"/>
              </w:rPr>
              <w:t>販売促進については、取組の具体的な内容・実施スケジュール・実施場所・販売ターゲット・市場の現状と展望・商流確保のための方策・過去に実施した類似の取組の概要と成果等</w:t>
            </w:r>
            <w:r w:rsidR="009B68BC" w:rsidRPr="000C1579">
              <w:rPr>
                <w:rFonts w:ascii="ＭＳ ゴシック" w:eastAsia="ＭＳ ゴシック" w:hAnsi="ＭＳ ゴシック" w:cs="ＭＳ 明朝" w:hint="eastAsia"/>
                <w:kern w:val="0"/>
                <w:sz w:val="18"/>
                <w:szCs w:val="16"/>
              </w:rPr>
              <w:t>（販売リスク低減のための支援を申請する場合にあっては、新市場開拓用米の安定供給を売りにしてどのような海外需要開拓及びプロモーションを行うのかを含め）</w:t>
            </w:r>
            <w:r w:rsidR="00561483" w:rsidRPr="000C1579">
              <w:rPr>
                <w:rFonts w:ascii="ＭＳ ゴシック" w:eastAsia="ＭＳ ゴシック" w:hAnsi="ＭＳ ゴシック" w:cs="ＭＳ 明朝" w:hint="eastAsia"/>
                <w:kern w:val="0"/>
                <w:sz w:val="18"/>
                <w:szCs w:val="16"/>
              </w:rPr>
              <w:t>を</w:t>
            </w:r>
            <w:r w:rsidR="00EE3288" w:rsidRPr="000C1579">
              <w:rPr>
                <w:rFonts w:ascii="ＭＳ ゴシック" w:eastAsia="ＭＳ ゴシック" w:hAnsi="ＭＳ ゴシック" w:cs="ＭＳ 明朝" w:hint="eastAsia"/>
                <w:kern w:val="0"/>
                <w:sz w:val="18"/>
                <w:szCs w:val="16"/>
              </w:rPr>
              <w:t>記載</w:t>
            </w:r>
            <w:r w:rsidR="00F30EC9" w:rsidRPr="000C1579">
              <w:rPr>
                <w:rFonts w:ascii="ＭＳ ゴシック" w:eastAsia="ＭＳ ゴシック" w:hAnsi="ＭＳ ゴシック" w:cs="ＭＳ 明朝" w:hint="eastAsia"/>
                <w:kern w:val="0"/>
                <w:sz w:val="18"/>
                <w:szCs w:val="16"/>
              </w:rPr>
              <w:t>すること。</w:t>
            </w:r>
          </w:p>
          <w:p w14:paraId="5BA80F2B" w14:textId="4C62C18D" w:rsidR="000E7242" w:rsidRPr="000C1579" w:rsidRDefault="000E7242"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03A829AD" w14:textId="6553711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4D2675BE" w14:textId="577FD390"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DE41779" w14:textId="126566D5"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726C61B" w14:textId="058AD3A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39E658FA" w14:textId="54F04835"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10F0DD8" w14:textId="5992E338"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7323CDAE" w14:textId="44689D2B"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7C624B8A" w14:textId="61F8F3ED"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6B2C29C" w14:textId="32E0A9A6"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562FD7B" w14:textId="61A31EB7" w:rsidR="00EE3288" w:rsidRPr="000C1579" w:rsidRDefault="00EE3288" w:rsidP="000C1579">
            <w:pPr>
              <w:widowControl/>
              <w:autoSpaceDE w:val="0"/>
              <w:autoSpaceDN w:val="0"/>
              <w:jc w:val="left"/>
              <w:rPr>
                <w:rFonts w:ascii="ＭＳ ゴシック" w:eastAsia="ＭＳ ゴシック" w:hAnsi="ＭＳ ゴシック" w:cs="ＭＳ 明朝"/>
                <w:kern w:val="0"/>
                <w:sz w:val="18"/>
                <w:szCs w:val="16"/>
              </w:rPr>
            </w:pPr>
          </w:p>
          <w:p w14:paraId="49DE33D0" w14:textId="7777777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4C2AD79" w14:textId="09833989" w:rsidR="00654D01" w:rsidRPr="000C1579" w:rsidRDefault="00654D01" w:rsidP="00151A42">
            <w:pPr>
              <w:widowControl/>
              <w:autoSpaceDE w:val="0"/>
              <w:autoSpaceDN w:val="0"/>
              <w:ind w:leftChars="306" w:left="643" w:firstLineChars="100" w:firstLine="210"/>
              <w:jc w:val="left"/>
              <w:rPr>
                <w:rFonts w:ascii="ＭＳ ゴシック" w:eastAsia="ＭＳ ゴシック" w:hAnsi="ＭＳ ゴシック" w:cs="ＭＳ 明朝"/>
                <w:kern w:val="0"/>
                <w:szCs w:val="21"/>
              </w:rPr>
            </w:pPr>
          </w:p>
        </w:tc>
      </w:tr>
      <w:tr w:rsidR="00EE3288" w:rsidRPr="00F0030D" w14:paraId="3898E80D" w14:textId="77777777" w:rsidTr="000C1579">
        <w:trPr>
          <w:trHeight w:val="229"/>
        </w:trPr>
        <w:tc>
          <w:tcPr>
            <w:tcW w:w="1696" w:type="dxa"/>
            <w:vMerge w:val="restart"/>
            <w:shd w:val="clear" w:color="auto" w:fill="auto"/>
            <w:tcMar>
              <w:top w:w="85" w:type="dxa"/>
              <w:left w:w="85" w:type="dxa"/>
              <w:bottom w:w="85" w:type="dxa"/>
              <w:right w:w="85" w:type="dxa"/>
            </w:tcMar>
            <w:vAlign w:val="center"/>
          </w:tcPr>
          <w:p w14:paraId="18B3B006" w14:textId="0A42F412"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販売拡大</w:t>
            </w:r>
            <w:r w:rsidRPr="000C1579">
              <w:rPr>
                <w:rFonts w:ascii="ＭＳ ゴシック" w:eastAsia="ＭＳ ゴシック" w:hAnsi="ＭＳ ゴシック" w:cs="ＭＳ 明朝"/>
                <w:kern w:val="0"/>
                <w:szCs w:val="21"/>
              </w:rPr>
              <w:t>目標</w:t>
            </w:r>
          </w:p>
          <w:p w14:paraId="6B692370" w14:textId="3B7B973A"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（単位：トン）</w:t>
            </w:r>
          </w:p>
        </w:tc>
        <w:tc>
          <w:tcPr>
            <w:tcW w:w="1560" w:type="dxa"/>
            <w:shd w:val="clear" w:color="auto" w:fill="auto"/>
            <w:tcMar>
              <w:top w:w="85" w:type="dxa"/>
              <w:left w:w="85" w:type="dxa"/>
              <w:bottom w:w="85" w:type="dxa"/>
              <w:right w:w="85" w:type="dxa"/>
            </w:tcMar>
            <w:vAlign w:val="center"/>
          </w:tcPr>
          <w:p w14:paraId="70F1CCB6"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前年度目標値</w:t>
            </w:r>
          </w:p>
        </w:tc>
        <w:tc>
          <w:tcPr>
            <w:tcW w:w="2126" w:type="dxa"/>
            <w:shd w:val="clear" w:color="auto" w:fill="auto"/>
            <w:tcMar>
              <w:top w:w="85" w:type="dxa"/>
              <w:left w:w="85" w:type="dxa"/>
              <w:bottom w:w="85" w:type="dxa"/>
              <w:right w:w="85" w:type="dxa"/>
            </w:tcMar>
            <w:vAlign w:val="center"/>
          </w:tcPr>
          <w:p w14:paraId="074743AD" w14:textId="4B11BB4A"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3FC0A81"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前年度実績値</w:t>
            </w:r>
          </w:p>
        </w:tc>
        <w:tc>
          <w:tcPr>
            <w:tcW w:w="2268" w:type="dxa"/>
            <w:shd w:val="clear" w:color="auto" w:fill="auto"/>
            <w:tcMar>
              <w:top w:w="85" w:type="dxa"/>
              <w:left w:w="85" w:type="dxa"/>
              <w:bottom w:w="85" w:type="dxa"/>
              <w:right w:w="85" w:type="dxa"/>
            </w:tcMar>
            <w:vAlign w:val="center"/>
          </w:tcPr>
          <w:p w14:paraId="072BDBB8" w14:textId="10C022BD"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r>
      <w:tr w:rsidR="00EE3288" w:rsidRPr="00F0030D" w14:paraId="409CD9E9" w14:textId="77777777" w:rsidTr="000C1579">
        <w:trPr>
          <w:trHeight w:val="193"/>
        </w:trPr>
        <w:tc>
          <w:tcPr>
            <w:tcW w:w="1696" w:type="dxa"/>
            <w:vMerge/>
            <w:shd w:val="clear" w:color="auto" w:fill="auto"/>
            <w:tcMar>
              <w:top w:w="85" w:type="dxa"/>
              <w:left w:w="85" w:type="dxa"/>
              <w:bottom w:w="85" w:type="dxa"/>
              <w:right w:w="85" w:type="dxa"/>
            </w:tcMar>
            <w:vAlign w:val="center"/>
          </w:tcPr>
          <w:p w14:paraId="5D0B1C21"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3AEDC8E5"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本年度目標値</w:t>
            </w:r>
          </w:p>
        </w:tc>
        <w:tc>
          <w:tcPr>
            <w:tcW w:w="2126" w:type="dxa"/>
            <w:shd w:val="clear" w:color="auto" w:fill="auto"/>
            <w:tcMar>
              <w:top w:w="85" w:type="dxa"/>
              <w:left w:w="85" w:type="dxa"/>
              <w:bottom w:w="85" w:type="dxa"/>
              <w:right w:w="85" w:type="dxa"/>
            </w:tcMar>
            <w:vAlign w:val="center"/>
          </w:tcPr>
          <w:p w14:paraId="4F40C6E4"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031B0088" w14:textId="318B10EC"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３年後目標値</w:t>
            </w:r>
          </w:p>
        </w:tc>
        <w:tc>
          <w:tcPr>
            <w:tcW w:w="2268" w:type="dxa"/>
            <w:shd w:val="clear" w:color="auto" w:fill="auto"/>
            <w:tcMar>
              <w:top w:w="85" w:type="dxa"/>
              <w:left w:w="85" w:type="dxa"/>
              <w:bottom w:w="85" w:type="dxa"/>
              <w:right w:w="85" w:type="dxa"/>
            </w:tcMar>
            <w:vAlign w:val="center"/>
          </w:tcPr>
          <w:p w14:paraId="3DF023DE"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47D7FEE9" w14:textId="77777777" w:rsidTr="009B68BC">
        <w:trPr>
          <w:trHeight w:val="441"/>
        </w:trPr>
        <w:tc>
          <w:tcPr>
            <w:tcW w:w="1696" w:type="dxa"/>
            <w:shd w:val="clear" w:color="auto" w:fill="auto"/>
            <w:tcMar>
              <w:top w:w="85" w:type="dxa"/>
              <w:left w:w="85" w:type="dxa"/>
              <w:bottom w:w="85" w:type="dxa"/>
              <w:right w:w="85" w:type="dxa"/>
            </w:tcMar>
            <w:vAlign w:val="center"/>
          </w:tcPr>
          <w:p w14:paraId="55A20A0E" w14:textId="77777777" w:rsidR="00EE3288"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目標値の</w:t>
            </w:r>
          </w:p>
          <w:p w14:paraId="5C609D74" w14:textId="459A0BF7" w:rsidR="00654D01"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積算根拠</w:t>
            </w:r>
          </w:p>
        </w:tc>
        <w:tc>
          <w:tcPr>
            <w:tcW w:w="7513" w:type="dxa"/>
            <w:gridSpan w:val="4"/>
            <w:shd w:val="clear" w:color="auto" w:fill="auto"/>
            <w:tcMar>
              <w:top w:w="85" w:type="dxa"/>
              <w:left w:w="85" w:type="dxa"/>
              <w:bottom w:w="85" w:type="dxa"/>
              <w:right w:w="85" w:type="dxa"/>
            </w:tcMar>
            <w:vAlign w:val="center"/>
          </w:tcPr>
          <w:p w14:paraId="21F0D398" w14:textId="6BE10C20"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339B2654" w14:textId="38B9F59E"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5110768E" w14:textId="77777777" w:rsidR="00561483" w:rsidRPr="000C1579" w:rsidRDefault="00561483" w:rsidP="000E7242">
            <w:pPr>
              <w:widowControl/>
              <w:autoSpaceDE w:val="0"/>
              <w:autoSpaceDN w:val="0"/>
              <w:jc w:val="left"/>
              <w:rPr>
                <w:rFonts w:ascii="ＭＳ ゴシック" w:eastAsia="ＭＳ ゴシック" w:hAnsi="ＭＳ ゴシック" w:cs="ＭＳ 明朝"/>
                <w:kern w:val="0"/>
                <w:szCs w:val="20"/>
              </w:rPr>
            </w:pPr>
          </w:p>
          <w:p w14:paraId="070840AA" w14:textId="52EBCCA6"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5AC4B81C" w14:textId="70446E05" w:rsidR="00654D01" w:rsidRPr="000C1579" w:rsidRDefault="00654D01" w:rsidP="000C1579">
            <w:pPr>
              <w:widowControl/>
              <w:autoSpaceDE w:val="0"/>
              <w:autoSpaceDN w:val="0"/>
              <w:jc w:val="left"/>
              <w:rPr>
                <w:rFonts w:ascii="ＭＳ ゴシック" w:eastAsia="ＭＳ ゴシック" w:hAnsi="ＭＳ ゴシック" w:cs="ＭＳ 明朝"/>
                <w:kern w:val="0"/>
                <w:szCs w:val="21"/>
              </w:rPr>
            </w:pPr>
          </w:p>
        </w:tc>
      </w:tr>
    </w:tbl>
    <w:p w14:paraId="05F4B811" w14:textId="5F434D1D" w:rsidR="00654D01" w:rsidRPr="00151A42" w:rsidRDefault="000E7242" w:rsidP="000C1579">
      <w:pPr>
        <w:rPr>
          <w:rFonts w:ascii="ＭＳ 明朝" w:eastAsia="ＭＳ 明朝" w:hAnsi="ＭＳ 明朝"/>
          <w:szCs w:val="21"/>
        </w:rPr>
      </w:pPr>
      <w:r w:rsidRPr="000C1579">
        <w:rPr>
          <w:rFonts w:ascii="ＭＳ ゴシック" w:eastAsia="ＭＳ ゴシック" w:hAnsi="ＭＳ ゴシック" w:cs="ＭＳ 明朝" w:hint="eastAsia"/>
          <w:kern w:val="0"/>
          <w:sz w:val="18"/>
          <w:szCs w:val="18"/>
        </w:rPr>
        <w:t>※１　取組の項目が複数ある場合は、取組の項目ごとに記載欄を追加すること。</w:t>
      </w:r>
    </w:p>
    <w:sectPr w:rsidR="00654D01" w:rsidRPr="00151A42" w:rsidSect="00B83D5C">
      <w:pgSz w:w="11906" w:h="16838"/>
      <w:pgMar w:top="1134" w:right="1276" w:bottom="1134" w:left="1418" w:header="851" w:footer="567"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EDD9" w14:textId="77777777" w:rsidR="0002109A" w:rsidRDefault="0002109A" w:rsidP="00B778DB">
      <w:r>
        <w:separator/>
      </w:r>
    </w:p>
  </w:endnote>
  <w:endnote w:type="continuationSeparator" w:id="0">
    <w:p w14:paraId="36F772B6" w14:textId="77777777" w:rsidR="0002109A" w:rsidRDefault="00021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9A6B" w14:textId="77777777" w:rsidR="0002109A" w:rsidRDefault="0002109A" w:rsidP="00B778DB">
      <w:r>
        <w:separator/>
      </w:r>
    </w:p>
  </w:footnote>
  <w:footnote w:type="continuationSeparator" w:id="0">
    <w:p w14:paraId="06B93397" w14:textId="77777777" w:rsidR="0002109A" w:rsidRDefault="000210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1"/>
    <w:rsid w:val="0002109A"/>
    <w:rsid w:val="000A244F"/>
    <w:rsid w:val="000C1579"/>
    <w:rsid w:val="000E7242"/>
    <w:rsid w:val="00151A42"/>
    <w:rsid w:val="002149C3"/>
    <w:rsid w:val="0022279B"/>
    <w:rsid w:val="002A1DA3"/>
    <w:rsid w:val="002B3764"/>
    <w:rsid w:val="00377E53"/>
    <w:rsid w:val="00387C9A"/>
    <w:rsid w:val="003A7397"/>
    <w:rsid w:val="00410829"/>
    <w:rsid w:val="00446057"/>
    <w:rsid w:val="004A7B98"/>
    <w:rsid w:val="005133F7"/>
    <w:rsid w:val="005553EF"/>
    <w:rsid w:val="00561483"/>
    <w:rsid w:val="00654D01"/>
    <w:rsid w:val="00667D1F"/>
    <w:rsid w:val="00713D3E"/>
    <w:rsid w:val="0072381D"/>
    <w:rsid w:val="00724417"/>
    <w:rsid w:val="00726849"/>
    <w:rsid w:val="00774D69"/>
    <w:rsid w:val="007E139E"/>
    <w:rsid w:val="007E3D65"/>
    <w:rsid w:val="008E46C1"/>
    <w:rsid w:val="00944E14"/>
    <w:rsid w:val="009B3564"/>
    <w:rsid w:val="009B68BC"/>
    <w:rsid w:val="00A22317"/>
    <w:rsid w:val="00A63268"/>
    <w:rsid w:val="00AA6D12"/>
    <w:rsid w:val="00AB35E5"/>
    <w:rsid w:val="00AF3377"/>
    <w:rsid w:val="00B72CFB"/>
    <w:rsid w:val="00B778DB"/>
    <w:rsid w:val="00B83D5C"/>
    <w:rsid w:val="00B85EEC"/>
    <w:rsid w:val="00BB0B8B"/>
    <w:rsid w:val="00BC37AB"/>
    <w:rsid w:val="00C17BEF"/>
    <w:rsid w:val="00C37DC5"/>
    <w:rsid w:val="00C9660D"/>
    <w:rsid w:val="00CE4B83"/>
    <w:rsid w:val="00D174F4"/>
    <w:rsid w:val="00D30A68"/>
    <w:rsid w:val="00DB4A5A"/>
    <w:rsid w:val="00E8074B"/>
    <w:rsid w:val="00EB01D4"/>
    <w:rsid w:val="00EE3288"/>
    <w:rsid w:val="00EF0992"/>
    <w:rsid w:val="00F0030D"/>
    <w:rsid w:val="00F3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B5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654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D01"/>
    <w:rPr>
      <w:rFonts w:asciiTheme="majorHAnsi" w:eastAsiaTheme="majorEastAsia" w:hAnsiTheme="majorHAnsi" w:cstheme="majorBidi"/>
      <w:sz w:val="18"/>
      <w:szCs w:val="18"/>
    </w:rPr>
  </w:style>
  <w:style w:type="character" w:styleId="a9">
    <w:name w:val="annotation reference"/>
    <w:uiPriority w:val="99"/>
    <w:semiHidden/>
    <w:unhideWhenUsed/>
    <w:rsid w:val="00654D01"/>
    <w:rPr>
      <w:sz w:val="18"/>
      <w:szCs w:val="18"/>
    </w:rPr>
  </w:style>
  <w:style w:type="paragraph" w:styleId="aa">
    <w:name w:val="annotation text"/>
    <w:basedOn w:val="a"/>
    <w:link w:val="ab"/>
    <w:uiPriority w:val="99"/>
    <w:semiHidden/>
    <w:unhideWhenUsed/>
    <w:rsid w:val="00654D01"/>
    <w:pPr>
      <w:widowControl/>
      <w:jc w:val="left"/>
    </w:pPr>
    <w:rPr>
      <w:rFonts w:ascii="ＭＳ 明朝" w:eastAsia="ＭＳ 明朝" w:hAnsi="ＭＳ 明朝" w:cs="ＭＳ 明朝" w:hint="eastAsia"/>
      <w:color w:val="000000"/>
      <w:kern w:val="0"/>
      <w:szCs w:val="20"/>
    </w:rPr>
  </w:style>
  <w:style w:type="character" w:customStyle="1" w:styleId="ab">
    <w:name w:val="コメント文字列 (文字)"/>
    <w:basedOn w:val="a0"/>
    <w:link w:val="aa"/>
    <w:uiPriority w:val="99"/>
    <w:semiHidden/>
    <w:rsid w:val="00654D01"/>
    <w:rPr>
      <w:rFonts w:ascii="ＭＳ 明朝" w:eastAsia="ＭＳ 明朝" w:hAnsi="ＭＳ 明朝" w:cs="ＭＳ 明朝"/>
      <w:color w:val="000000"/>
      <w:kern w:val="0"/>
      <w:szCs w:val="20"/>
    </w:rPr>
  </w:style>
  <w:style w:type="table" w:styleId="ac">
    <w:name w:val="Table Grid"/>
    <w:basedOn w:val="a1"/>
    <w:uiPriority w:val="39"/>
    <w:rsid w:val="00BC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F30EC9"/>
    <w:pPr>
      <w:widowControl w:val="0"/>
    </w:pPr>
    <w:rPr>
      <w:rFonts w:asciiTheme="minorHAnsi" w:eastAsiaTheme="minorEastAsia" w:hAnsiTheme="minorHAnsi" w:cstheme="minorBidi" w:hint="default"/>
      <w:b/>
      <w:bCs/>
      <w:color w:val="auto"/>
      <w:kern w:val="2"/>
      <w:szCs w:val="22"/>
    </w:rPr>
  </w:style>
  <w:style w:type="character" w:customStyle="1" w:styleId="ae">
    <w:name w:val="コメント内容 (文字)"/>
    <w:basedOn w:val="ab"/>
    <w:link w:val="ad"/>
    <w:uiPriority w:val="99"/>
    <w:semiHidden/>
    <w:rsid w:val="00F30EC9"/>
    <w:rPr>
      <w:rFonts w:ascii="ＭＳ 明朝" w:eastAsia="ＭＳ 明朝" w:hAnsi="ＭＳ 明朝" w:cs="ＭＳ 明朝"/>
      <w:b/>
      <w:bCs/>
      <w:color w:val="000000"/>
      <w:kern w:val="0"/>
      <w:szCs w:val="20"/>
    </w:rPr>
  </w:style>
  <w:style w:type="paragraph" w:styleId="af">
    <w:name w:val="Revision"/>
    <w:hidden/>
    <w:uiPriority w:val="99"/>
    <w:semiHidden/>
    <w:rsid w:val="00F3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d647fec6-85aa-4062-a76f-8fe3caa003bb" xsi:nil="true"/>
    <lcf76f155ced4ddcb4097134ff3c332f xmlns="d647fec6-85aa-4062-a76f-8fe3caa003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CE93F3-983D-4CB0-B2FB-FBED9A2CC20B}"/>
</file>

<file path=customXml/itemProps2.xml><?xml version="1.0" encoding="utf-8"?>
<ds:datastoreItem xmlns:ds="http://schemas.openxmlformats.org/officeDocument/2006/customXml" ds:itemID="{34F1F848-8466-45BC-ACB7-A312B475D6C0}">
  <ds:schemaRefs>
    <ds:schemaRef ds:uri="http://schemas.microsoft.com/sharepoint/v3/contenttype/forms"/>
  </ds:schemaRefs>
</ds:datastoreItem>
</file>

<file path=customXml/itemProps3.xml><?xml version="1.0" encoding="utf-8"?>
<ds:datastoreItem xmlns:ds="http://schemas.openxmlformats.org/officeDocument/2006/customXml" ds:itemID="{756D2EBA-6C43-4222-B80A-E1C0583E4485}"/>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2021-12-14T09:22:00Z</dcterms:created>
  <dcterms:modified xsi:type="dcterms:W3CDTF">2024-01-24T08:52:00Z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