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8866" w14:textId="3A9FCF52" w:rsidR="003A1BE3" w:rsidRPr="003A1BE3" w:rsidRDefault="003A1BE3" w:rsidP="00572F52">
      <w:pPr>
        <w:spacing w:line="280" w:lineRule="exact"/>
        <w:jc w:val="center"/>
        <w:rPr>
          <w:rFonts w:hint="default"/>
          <w:sz w:val="24"/>
          <w:szCs w:val="24"/>
        </w:rPr>
      </w:pPr>
    </w:p>
    <w:p w14:paraId="661DACE9" w14:textId="44EB7FBF" w:rsidR="00FF1EF1" w:rsidRPr="003A1BE3" w:rsidRDefault="007A2272" w:rsidP="00572F52">
      <w:pPr>
        <w:spacing w:line="280" w:lineRule="exact"/>
        <w:jc w:val="center"/>
        <w:rPr>
          <w:rFonts w:hint="default"/>
          <w:sz w:val="24"/>
          <w:szCs w:val="24"/>
        </w:rPr>
      </w:pPr>
      <w:r w:rsidRPr="003A1BE3">
        <w:rPr>
          <w:sz w:val="24"/>
          <w:szCs w:val="24"/>
        </w:rPr>
        <w:t>海外へのコメ・コメ加工品輸出に</w:t>
      </w:r>
      <w:r w:rsidR="00A60913">
        <w:rPr>
          <w:sz w:val="24"/>
          <w:szCs w:val="24"/>
        </w:rPr>
        <w:t>必要な</w:t>
      </w:r>
      <w:r w:rsidR="00C827E9">
        <w:rPr>
          <w:sz w:val="24"/>
          <w:szCs w:val="24"/>
        </w:rPr>
        <w:t>認証取得</w:t>
      </w:r>
      <w:r w:rsidR="009D7AF7">
        <w:rPr>
          <w:sz w:val="24"/>
          <w:szCs w:val="24"/>
        </w:rPr>
        <w:t>等</w:t>
      </w:r>
      <w:r w:rsidRPr="003A1BE3">
        <w:rPr>
          <w:sz w:val="24"/>
          <w:szCs w:val="24"/>
        </w:rPr>
        <w:t>経費支援</w:t>
      </w:r>
      <w:r w:rsidR="00FF1EF1" w:rsidRPr="003A1BE3">
        <w:rPr>
          <w:sz w:val="24"/>
          <w:szCs w:val="24"/>
        </w:rPr>
        <w:t>について</w:t>
      </w:r>
    </w:p>
    <w:p w14:paraId="1B7F4A27" w14:textId="77777777" w:rsidR="00FF1EF1" w:rsidRPr="003A1BE3" w:rsidRDefault="00FF1EF1" w:rsidP="00572F52">
      <w:pPr>
        <w:spacing w:line="280" w:lineRule="exact"/>
        <w:rPr>
          <w:rFonts w:hint="default"/>
          <w:sz w:val="24"/>
          <w:szCs w:val="24"/>
        </w:rPr>
      </w:pPr>
      <w:r w:rsidRPr="003A1BE3">
        <w:rPr>
          <w:sz w:val="24"/>
          <w:szCs w:val="24"/>
        </w:rPr>
        <w:t xml:space="preserve">　</w:t>
      </w:r>
    </w:p>
    <w:p w14:paraId="7D4C7608" w14:textId="33C50A9C" w:rsidR="00FF1EF1" w:rsidRDefault="00FF1EF1" w:rsidP="00572F52">
      <w:pPr>
        <w:spacing w:line="280" w:lineRule="exact"/>
        <w:ind w:left="210" w:hanging="210"/>
        <w:rPr>
          <w:rFonts w:hint="default"/>
          <w:sz w:val="24"/>
          <w:szCs w:val="24"/>
        </w:rPr>
      </w:pPr>
      <w:r w:rsidRPr="003A1BE3">
        <w:rPr>
          <w:sz w:val="24"/>
          <w:szCs w:val="24"/>
        </w:rPr>
        <w:t xml:space="preserve">　　</w:t>
      </w:r>
      <w:r w:rsidR="007A2272" w:rsidRPr="003A1BE3">
        <w:rPr>
          <w:sz w:val="24"/>
          <w:szCs w:val="24"/>
        </w:rPr>
        <w:t>コメ・コメ加工品</w:t>
      </w:r>
      <w:r w:rsidR="00115B6A">
        <w:rPr>
          <w:sz w:val="24"/>
          <w:szCs w:val="24"/>
        </w:rPr>
        <w:t>を</w:t>
      </w:r>
      <w:r w:rsidRPr="003A1BE3">
        <w:rPr>
          <w:sz w:val="24"/>
          <w:szCs w:val="24"/>
        </w:rPr>
        <w:t>輸出</w:t>
      </w:r>
      <w:r w:rsidR="00D243E2">
        <w:rPr>
          <w:sz w:val="24"/>
          <w:szCs w:val="24"/>
        </w:rPr>
        <w:t>する際の取引条件等として</w:t>
      </w:r>
      <w:r w:rsidRPr="003A1BE3">
        <w:rPr>
          <w:sz w:val="24"/>
          <w:szCs w:val="24"/>
        </w:rPr>
        <w:t>、</w:t>
      </w:r>
      <w:r w:rsidR="00A60913">
        <w:rPr>
          <w:sz w:val="24"/>
          <w:szCs w:val="24"/>
        </w:rPr>
        <w:t>海外</w:t>
      </w:r>
      <w:r w:rsidR="00D243E2">
        <w:rPr>
          <w:sz w:val="24"/>
          <w:szCs w:val="24"/>
        </w:rPr>
        <w:t>実需者</w:t>
      </w:r>
      <w:r w:rsidR="00C827E9">
        <w:rPr>
          <w:sz w:val="24"/>
          <w:szCs w:val="24"/>
        </w:rPr>
        <w:t>から</w:t>
      </w:r>
      <w:r w:rsidR="005E39D5">
        <w:rPr>
          <w:sz w:val="24"/>
          <w:szCs w:val="24"/>
        </w:rPr>
        <w:t>グローバルＧＡＰ</w:t>
      </w:r>
      <w:r w:rsidR="00A60913">
        <w:rPr>
          <w:sz w:val="24"/>
          <w:szCs w:val="24"/>
        </w:rPr>
        <w:t>等の</w:t>
      </w:r>
      <w:r w:rsidR="005E39D5">
        <w:rPr>
          <w:sz w:val="24"/>
          <w:szCs w:val="24"/>
        </w:rPr>
        <w:t>国際認証</w:t>
      </w:r>
      <w:r w:rsidR="002C1AF8">
        <w:rPr>
          <w:sz w:val="24"/>
          <w:szCs w:val="24"/>
        </w:rPr>
        <w:t>等の</w:t>
      </w:r>
      <w:r w:rsidR="00C827E9">
        <w:rPr>
          <w:sz w:val="24"/>
          <w:szCs w:val="24"/>
        </w:rPr>
        <w:t>取得を求められる場合が</w:t>
      </w:r>
      <w:r w:rsidRPr="003A1BE3">
        <w:rPr>
          <w:sz w:val="24"/>
          <w:szCs w:val="24"/>
        </w:rPr>
        <w:t>あ</w:t>
      </w:r>
      <w:r w:rsidR="008A45C9">
        <w:rPr>
          <w:sz w:val="24"/>
          <w:szCs w:val="24"/>
        </w:rPr>
        <w:t>る</w:t>
      </w:r>
      <w:r w:rsidR="003A1BE3" w:rsidRPr="003A1BE3">
        <w:rPr>
          <w:sz w:val="24"/>
          <w:szCs w:val="24"/>
        </w:rPr>
        <w:t>。</w:t>
      </w:r>
      <w:r w:rsidR="008A45C9">
        <w:rPr>
          <w:sz w:val="24"/>
          <w:szCs w:val="24"/>
        </w:rPr>
        <w:t>このため、</w:t>
      </w:r>
      <w:r w:rsidR="006453BC" w:rsidRPr="00F85B22">
        <w:rPr>
          <w:color w:val="auto"/>
          <w:sz w:val="24"/>
          <w:szCs w:val="24"/>
        </w:rPr>
        <w:t>戦略的輸出事業者</w:t>
      </w:r>
      <w:r w:rsidR="008A45C9">
        <w:rPr>
          <w:color w:val="auto"/>
          <w:sz w:val="24"/>
          <w:szCs w:val="24"/>
        </w:rPr>
        <w:t>又</w:t>
      </w:r>
      <w:r w:rsidR="006453BC" w:rsidRPr="00F85B22">
        <w:rPr>
          <w:color w:val="auto"/>
          <w:sz w:val="24"/>
          <w:szCs w:val="24"/>
        </w:rPr>
        <w:t>は戦略的輸出基地</w:t>
      </w:r>
      <w:r w:rsidR="005E39D5" w:rsidRPr="00F85B22">
        <w:rPr>
          <w:color w:val="auto"/>
          <w:sz w:val="24"/>
          <w:szCs w:val="24"/>
        </w:rPr>
        <w:t>（以下「ＫＫＰ事業者」という。）が</w:t>
      </w:r>
      <w:r w:rsidR="00A60913" w:rsidRPr="00F85B22">
        <w:rPr>
          <w:color w:val="auto"/>
          <w:sz w:val="24"/>
          <w:szCs w:val="24"/>
        </w:rPr>
        <w:t>輸出</w:t>
      </w:r>
      <w:r w:rsidR="006453BC" w:rsidRPr="00F85B22">
        <w:rPr>
          <w:color w:val="auto"/>
          <w:sz w:val="24"/>
          <w:szCs w:val="24"/>
        </w:rPr>
        <w:t>拡大</w:t>
      </w:r>
      <w:r w:rsidR="00A60913" w:rsidRPr="00F85B22">
        <w:rPr>
          <w:color w:val="auto"/>
          <w:sz w:val="24"/>
          <w:szCs w:val="24"/>
        </w:rPr>
        <w:t>に取り組む際に必要となる</w:t>
      </w:r>
      <w:r w:rsidR="00C827E9" w:rsidRPr="00F85B22">
        <w:rPr>
          <w:color w:val="auto"/>
          <w:sz w:val="24"/>
          <w:szCs w:val="24"/>
        </w:rPr>
        <w:t>認証取得</w:t>
      </w:r>
      <w:r w:rsidR="006453BC" w:rsidRPr="00F85B22">
        <w:rPr>
          <w:color w:val="auto"/>
          <w:sz w:val="24"/>
          <w:szCs w:val="24"/>
        </w:rPr>
        <w:t>等</w:t>
      </w:r>
      <w:r w:rsidR="00A60913" w:rsidRPr="00F85B22">
        <w:rPr>
          <w:color w:val="auto"/>
          <w:sz w:val="24"/>
          <w:szCs w:val="24"/>
        </w:rPr>
        <w:t>に取り組む</w:t>
      </w:r>
      <w:r w:rsidR="00C827E9" w:rsidRPr="00F85B22">
        <w:rPr>
          <w:color w:val="auto"/>
          <w:sz w:val="24"/>
          <w:szCs w:val="24"/>
        </w:rPr>
        <w:t>ための経費</w:t>
      </w:r>
      <w:r w:rsidRPr="00F85B22">
        <w:rPr>
          <w:color w:val="auto"/>
          <w:sz w:val="24"/>
          <w:szCs w:val="24"/>
        </w:rPr>
        <w:t>を</w:t>
      </w:r>
      <w:r w:rsidRPr="003A1BE3">
        <w:rPr>
          <w:sz w:val="24"/>
          <w:szCs w:val="24"/>
        </w:rPr>
        <w:t>下記のとおり支援</w:t>
      </w:r>
      <w:r w:rsidR="009A466F">
        <w:rPr>
          <w:sz w:val="24"/>
          <w:szCs w:val="24"/>
        </w:rPr>
        <w:t>する</w:t>
      </w:r>
      <w:r w:rsidRPr="003A1BE3">
        <w:rPr>
          <w:sz w:val="24"/>
          <w:szCs w:val="24"/>
        </w:rPr>
        <w:t>。</w:t>
      </w:r>
    </w:p>
    <w:p w14:paraId="79591620" w14:textId="77777777" w:rsidR="003A1BE3" w:rsidRPr="00C827E9" w:rsidRDefault="003A1BE3" w:rsidP="00572F52">
      <w:pPr>
        <w:spacing w:line="280" w:lineRule="exact"/>
        <w:ind w:left="210" w:hanging="210"/>
        <w:rPr>
          <w:rFonts w:hint="default"/>
          <w:sz w:val="24"/>
          <w:szCs w:val="24"/>
        </w:rPr>
      </w:pPr>
    </w:p>
    <w:p w14:paraId="69B2C854" w14:textId="46071EEF" w:rsidR="00FF1EF1" w:rsidRDefault="00FF1EF1" w:rsidP="00572F52">
      <w:pPr>
        <w:spacing w:line="280" w:lineRule="exact"/>
        <w:jc w:val="center"/>
        <w:rPr>
          <w:rFonts w:hint="default"/>
          <w:sz w:val="24"/>
          <w:szCs w:val="24"/>
        </w:rPr>
      </w:pPr>
      <w:r w:rsidRPr="003A1BE3">
        <w:rPr>
          <w:sz w:val="24"/>
          <w:szCs w:val="24"/>
        </w:rPr>
        <w:t>記</w:t>
      </w:r>
    </w:p>
    <w:p w14:paraId="1A3A9443" w14:textId="77777777" w:rsidR="00572F52" w:rsidRDefault="00572F52" w:rsidP="00572F52">
      <w:pPr>
        <w:spacing w:line="280" w:lineRule="exact"/>
        <w:jc w:val="left"/>
        <w:rPr>
          <w:rFonts w:hint="default"/>
          <w:sz w:val="24"/>
          <w:szCs w:val="24"/>
        </w:rPr>
      </w:pPr>
    </w:p>
    <w:p w14:paraId="0ABC1E5A" w14:textId="77777777" w:rsidR="00FF1EF1" w:rsidRPr="003A1BE3" w:rsidRDefault="00FF1EF1" w:rsidP="00572F52">
      <w:pPr>
        <w:spacing w:line="280" w:lineRule="exact"/>
        <w:rPr>
          <w:rFonts w:hint="default"/>
          <w:sz w:val="24"/>
          <w:szCs w:val="24"/>
        </w:rPr>
      </w:pPr>
      <w:r w:rsidRPr="003A1BE3">
        <w:rPr>
          <w:sz w:val="24"/>
          <w:szCs w:val="24"/>
        </w:rPr>
        <w:t xml:space="preserve">１　</w:t>
      </w:r>
      <w:r w:rsidR="00C827E9">
        <w:rPr>
          <w:sz w:val="24"/>
          <w:szCs w:val="24"/>
        </w:rPr>
        <w:t>補助</w:t>
      </w:r>
      <w:r w:rsidRPr="003A1BE3">
        <w:rPr>
          <w:sz w:val="24"/>
          <w:szCs w:val="24"/>
        </w:rPr>
        <w:t>対象</w:t>
      </w:r>
      <w:r w:rsidR="00D243E2">
        <w:rPr>
          <w:sz w:val="24"/>
          <w:szCs w:val="24"/>
        </w:rPr>
        <w:t>の取組</w:t>
      </w:r>
    </w:p>
    <w:p w14:paraId="6DE52262" w14:textId="77777777" w:rsidR="00FF1EF1" w:rsidRPr="003A1BE3" w:rsidRDefault="00FF1EF1" w:rsidP="00572F52">
      <w:pPr>
        <w:spacing w:line="280" w:lineRule="exact"/>
        <w:ind w:left="240" w:hangingChars="100" w:hanging="240"/>
        <w:rPr>
          <w:rFonts w:hint="default"/>
          <w:sz w:val="24"/>
          <w:szCs w:val="24"/>
        </w:rPr>
      </w:pPr>
      <w:r w:rsidRPr="003A1BE3">
        <w:rPr>
          <w:sz w:val="24"/>
          <w:szCs w:val="24"/>
        </w:rPr>
        <w:t xml:space="preserve">　　</w:t>
      </w:r>
      <w:r w:rsidR="005E39D5">
        <w:rPr>
          <w:sz w:val="24"/>
          <w:szCs w:val="24"/>
        </w:rPr>
        <w:t>ＫＫＰ事業者</w:t>
      </w:r>
      <w:r w:rsidR="00332453">
        <w:rPr>
          <w:sz w:val="24"/>
          <w:szCs w:val="24"/>
        </w:rPr>
        <w:t>が主体とな</w:t>
      </w:r>
      <w:r w:rsidR="00A60913">
        <w:rPr>
          <w:sz w:val="24"/>
          <w:szCs w:val="24"/>
        </w:rPr>
        <w:t>って取り組む、コメ・コメ加工品の輸出のために必要な、</w:t>
      </w:r>
      <w:r w:rsidR="005E39D5">
        <w:rPr>
          <w:sz w:val="24"/>
          <w:szCs w:val="24"/>
        </w:rPr>
        <w:t>グローバルＧＡＰ等の</w:t>
      </w:r>
      <w:r w:rsidR="00A60913">
        <w:rPr>
          <w:sz w:val="24"/>
          <w:szCs w:val="24"/>
        </w:rPr>
        <w:t>海外実需者が求める認証</w:t>
      </w:r>
      <w:r w:rsidR="006453BC" w:rsidRPr="00F85B22">
        <w:rPr>
          <w:color w:val="auto"/>
          <w:sz w:val="24"/>
          <w:szCs w:val="24"/>
        </w:rPr>
        <w:t>等</w:t>
      </w:r>
      <w:r w:rsidR="00A60913">
        <w:rPr>
          <w:sz w:val="24"/>
          <w:szCs w:val="24"/>
        </w:rPr>
        <w:t>を取得するための</w:t>
      </w:r>
      <w:r w:rsidR="00D243E2">
        <w:rPr>
          <w:sz w:val="24"/>
          <w:szCs w:val="24"/>
        </w:rPr>
        <w:t>取組</w:t>
      </w:r>
    </w:p>
    <w:p w14:paraId="0A64F294" w14:textId="77777777" w:rsidR="00FF1EF1" w:rsidRPr="00A60913" w:rsidRDefault="00FF1EF1" w:rsidP="00572F52">
      <w:pPr>
        <w:spacing w:line="280" w:lineRule="exact"/>
        <w:rPr>
          <w:rFonts w:hint="default"/>
          <w:sz w:val="24"/>
          <w:szCs w:val="24"/>
        </w:rPr>
      </w:pPr>
    </w:p>
    <w:p w14:paraId="5DBADDAC" w14:textId="77777777" w:rsidR="00FF1EF1" w:rsidRPr="003A1BE3" w:rsidRDefault="00FF1EF1" w:rsidP="00572F52">
      <w:pPr>
        <w:spacing w:line="280" w:lineRule="exact"/>
        <w:rPr>
          <w:rFonts w:hint="default"/>
          <w:sz w:val="24"/>
          <w:szCs w:val="24"/>
        </w:rPr>
      </w:pPr>
      <w:r w:rsidRPr="003A1BE3">
        <w:rPr>
          <w:sz w:val="24"/>
          <w:szCs w:val="24"/>
        </w:rPr>
        <w:t>２　補助</w:t>
      </w:r>
      <w:r w:rsidR="007A2272" w:rsidRPr="003A1BE3">
        <w:rPr>
          <w:sz w:val="24"/>
          <w:szCs w:val="24"/>
        </w:rPr>
        <w:t>対象</w:t>
      </w:r>
      <w:r w:rsidR="006337B9">
        <w:rPr>
          <w:sz w:val="24"/>
          <w:szCs w:val="24"/>
        </w:rPr>
        <w:t>経費</w:t>
      </w:r>
    </w:p>
    <w:p w14:paraId="2B86878B" w14:textId="2934CE47" w:rsidR="00C04EFB" w:rsidRDefault="00FF1EF1" w:rsidP="00572F52">
      <w:pPr>
        <w:spacing w:line="280" w:lineRule="exact"/>
        <w:ind w:left="240" w:hangingChars="100" w:hanging="240"/>
        <w:rPr>
          <w:rFonts w:hint="default"/>
          <w:sz w:val="24"/>
          <w:szCs w:val="24"/>
        </w:rPr>
      </w:pPr>
      <w:r w:rsidRPr="003A1BE3">
        <w:rPr>
          <w:sz w:val="24"/>
          <w:szCs w:val="24"/>
        </w:rPr>
        <w:t xml:space="preserve"> </w:t>
      </w:r>
      <w:r w:rsidR="003A1BE3" w:rsidRPr="003A1BE3">
        <w:rPr>
          <w:sz w:val="24"/>
          <w:szCs w:val="24"/>
        </w:rPr>
        <w:t xml:space="preserve">　</w:t>
      </w:r>
      <w:r w:rsidRPr="003A1BE3">
        <w:rPr>
          <w:sz w:val="24"/>
          <w:szCs w:val="24"/>
        </w:rPr>
        <w:t xml:space="preserve"> </w:t>
      </w:r>
      <w:r w:rsidR="005E39D5">
        <w:rPr>
          <w:sz w:val="24"/>
          <w:szCs w:val="24"/>
        </w:rPr>
        <w:t>ＫＫＰ事業者</w:t>
      </w:r>
      <w:r w:rsidR="00A60913">
        <w:rPr>
          <w:sz w:val="24"/>
          <w:szCs w:val="24"/>
        </w:rPr>
        <w:t>がコメ・コメ加工品の輸出</w:t>
      </w:r>
      <w:r w:rsidR="006453BC" w:rsidRPr="00F85B22">
        <w:rPr>
          <w:color w:val="auto"/>
          <w:sz w:val="24"/>
          <w:szCs w:val="24"/>
        </w:rPr>
        <w:t>拡大</w:t>
      </w:r>
      <w:r w:rsidR="00A60913" w:rsidRPr="00F85B22">
        <w:rPr>
          <w:color w:val="auto"/>
          <w:sz w:val="24"/>
          <w:szCs w:val="24"/>
        </w:rPr>
        <w:t>のための</w:t>
      </w:r>
      <w:r w:rsidR="00E30D1A" w:rsidRPr="00F85B22">
        <w:rPr>
          <w:rFonts w:hint="default"/>
          <w:color w:val="auto"/>
          <w:sz w:val="24"/>
          <w:szCs w:val="24"/>
        </w:rPr>
        <w:t>商流</w:t>
      </w:r>
      <w:r w:rsidR="00A60913" w:rsidRPr="00F85B22">
        <w:rPr>
          <w:color w:val="auto"/>
          <w:sz w:val="24"/>
          <w:szCs w:val="24"/>
        </w:rPr>
        <w:t>構築に際して必要となる</w:t>
      </w:r>
      <w:r w:rsidR="005E39D5" w:rsidRPr="00F85B22">
        <w:rPr>
          <w:color w:val="auto"/>
          <w:sz w:val="24"/>
          <w:szCs w:val="24"/>
        </w:rPr>
        <w:t>グローバルＧＡＰ</w:t>
      </w:r>
      <w:r w:rsidR="00D243E2" w:rsidRPr="00F85B22">
        <w:rPr>
          <w:color w:val="auto"/>
          <w:sz w:val="24"/>
          <w:szCs w:val="24"/>
        </w:rPr>
        <w:t>等</w:t>
      </w:r>
      <w:r w:rsidR="00A60913" w:rsidRPr="00F85B22">
        <w:rPr>
          <w:color w:val="auto"/>
          <w:sz w:val="24"/>
          <w:szCs w:val="24"/>
        </w:rPr>
        <w:t>の海外実需者が求める認証</w:t>
      </w:r>
      <w:r w:rsidR="006453BC" w:rsidRPr="00F85B22">
        <w:rPr>
          <w:color w:val="auto"/>
          <w:sz w:val="24"/>
          <w:szCs w:val="24"/>
        </w:rPr>
        <w:t>等</w:t>
      </w:r>
      <w:r w:rsidR="00C827E9">
        <w:rPr>
          <w:sz w:val="24"/>
          <w:szCs w:val="24"/>
        </w:rPr>
        <w:t>を</w:t>
      </w:r>
      <w:r w:rsidR="00C827E9" w:rsidRPr="00C827E9">
        <w:rPr>
          <w:rFonts w:hint="default"/>
          <w:sz w:val="24"/>
          <w:szCs w:val="24"/>
        </w:rPr>
        <w:t>取得するためのコンサルタント経費</w:t>
      </w:r>
      <w:r w:rsidR="00C827E9">
        <w:rPr>
          <w:sz w:val="24"/>
          <w:szCs w:val="24"/>
        </w:rPr>
        <w:t>、研修会参加費用</w:t>
      </w:r>
      <w:r w:rsidR="006337B9">
        <w:rPr>
          <w:sz w:val="24"/>
          <w:szCs w:val="24"/>
        </w:rPr>
        <w:t>、</w:t>
      </w:r>
      <w:r w:rsidR="00332453">
        <w:rPr>
          <w:sz w:val="24"/>
          <w:szCs w:val="24"/>
        </w:rPr>
        <w:t>認証取得</w:t>
      </w:r>
      <w:r w:rsidR="006337B9">
        <w:rPr>
          <w:sz w:val="24"/>
          <w:szCs w:val="24"/>
        </w:rPr>
        <w:t>費用</w:t>
      </w:r>
      <w:r w:rsidR="00C827E9">
        <w:rPr>
          <w:sz w:val="24"/>
          <w:szCs w:val="24"/>
        </w:rPr>
        <w:t>等</w:t>
      </w:r>
      <w:r w:rsidR="00ED24FE">
        <w:rPr>
          <w:sz w:val="24"/>
          <w:szCs w:val="24"/>
        </w:rPr>
        <w:t>を支援</w:t>
      </w:r>
      <w:r w:rsidR="008A45C9">
        <w:rPr>
          <w:sz w:val="24"/>
          <w:szCs w:val="24"/>
        </w:rPr>
        <w:t>する</w:t>
      </w:r>
      <w:r w:rsidR="00ED24FE">
        <w:rPr>
          <w:sz w:val="24"/>
          <w:szCs w:val="24"/>
        </w:rPr>
        <w:t>。</w:t>
      </w:r>
    </w:p>
    <w:p w14:paraId="64D6FB61" w14:textId="71321BF5" w:rsidR="00FF1EF1" w:rsidRPr="00C827E9" w:rsidRDefault="00C04EFB" w:rsidP="00C04EFB">
      <w:pPr>
        <w:spacing w:line="280" w:lineRule="exact"/>
        <w:ind w:leftChars="100" w:left="450" w:hangingChars="100" w:hanging="240"/>
        <w:rPr>
          <w:rFonts w:hint="default"/>
          <w:color w:val="FF0000"/>
          <w:sz w:val="24"/>
          <w:szCs w:val="24"/>
        </w:rPr>
      </w:pPr>
      <w:r>
        <w:rPr>
          <w:sz w:val="24"/>
          <w:szCs w:val="24"/>
        </w:rPr>
        <w:t>※　補助対象経費：役務費、委託費、その他経費（</w:t>
      </w:r>
      <w:r w:rsidR="00E30D1A">
        <w:rPr>
          <w:sz w:val="24"/>
          <w:szCs w:val="24"/>
        </w:rPr>
        <w:t>ただし、</w:t>
      </w:r>
      <w:r w:rsidR="00705D82">
        <w:rPr>
          <w:sz w:val="24"/>
          <w:szCs w:val="24"/>
        </w:rPr>
        <w:t>各種認証の更新等に要する費用</w:t>
      </w:r>
      <w:r w:rsidR="006337B9">
        <w:rPr>
          <w:sz w:val="24"/>
          <w:szCs w:val="24"/>
        </w:rPr>
        <w:t>は</w:t>
      </w:r>
      <w:r w:rsidR="007D7D66" w:rsidRPr="00A9071F">
        <w:rPr>
          <w:color w:val="auto"/>
          <w:sz w:val="24"/>
          <w:szCs w:val="24"/>
        </w:rPr>
        <w:t>補助対象</w:t>
      </w:r>
      <w:r w:rsidR="00A60913">
        <w:rPr>
          <w:color w:val="auto"/>
          <w:sz w:val="24"/>
          <w:szCs w:val="24"/>
        </w:rPr>
        <w:t>外</w:t>
      </w:r>
      <w:r w:rsidR="008A45C9">
        <w:rPr>
          <w:color w:val="auto"/>
          <w:sz w:val="24"/>
          <w:szCs w:val="24"/>
        </w:rPr>
        <w:t>とする</w:t>
      </w:r>
      <w:r w:rsidR="00EA5037">
        <w:rPr>
          <w:color w:val="auto"/>
          <w:sz w:val="24"/>
          <w:szCs w:val="24"/>
        </w:rPr>
        <w:t>。</w:t>
      </w:r>
      <w:r w:rsidR="002C4BBD">
        <w:rPr>
          <w:color w:val="auto"/>
          <w:sz w:val="24"/>
          <w:szCs w:val="24"/>
        </w:rPr>
        <w:t>）</w:t>
      </w:r>
    </w:p>
    <w:p w14:paraId="2676A7A9" w14:textId="77777777" w:rsidR="00FF1EF1" w:rsidRPr="00A60913" w:rsidRDefault="00FF1EF1" w:rsidP="00572F52">
      <w:pPr>
        <w:spacing w:line="280" w:lineRule="exact"/>
        <w:rPr>
          <w:rFonts w:hint="default"/>
          <w:sz w:val="24"/>
          <w:szCs w:val="24"/>
        </w:rPr>
      </w:pPr>
    </w:p>
    <w:p w14:paraId="310AB5B1" w14:textId="77777777" w:rsidR="00646EB8" w:rsidRDefault="00646EB8" w:rsidP="00572F52">
      <w:pPr>
        <w:spacing w:line="280" w:lineRule="exact"/>
        <w:rPr>
          <w:rFonts w:hint="default"/>
          <w:sz w:val="24"/>
          <w:szCs w:val="24"/>
        </w:rPr>
      </w:pPr>
      <w:r>
        <w:rPr>
          <w:sz w:val="24"/>
          <w:szCs w:val="24"/>
        </w:rPr>
        <w:t>３　補助</w:t>
      </w:r>
      <w:r w:rsidR="00C827E9">
        <w:rPr>
          <w:sz w:val="24"/>
          <w:szCs w:val="24"/>
        </w:rPr>
        <w:t>率</w:t>
      </w:r>
    </w:p>
    <w:p w14:paraId="02E92318" w14:textId="77777777" w:rsidR="00646EB8" w:rsidRDefault="00646EB8" w:rsidP="00572F52">
      <w:pPr>
        <w:spacing w:line="280" w:lineRule="exact"/>
        <w:ind w:left="240" w:hangingChars="100" w:hanging="240"/>
        <w:rPr>
          <w:rFonts w:hint="default"/>
          <w:sz w:val="24"/>
          <w:szCs w:val="24"/>
        </w:rPr>
      </w:pPr>
      <w:r>
        <w:rPr>
          <w:sz w:val="24"/>
          <w:szCs w:val="24"/>
        </w:rPr>
        <w:t xml:space="preserve">　</w:t>
      </w:r>
      <w:r w:rsidR="00C827E9">
        <w:rPr>
          <w:sz w:val="24"/>
          <w:szCs w:val="24"/>
        </w:rPr>
        <w:t xml:space="preserve">　</w:t>
      </w:r>
      <w:r w:rsidR="00AB27F7">
        <w:rPr>
          <w:sz w:val="24"/>
          <w:szCs w:val="24"/>
        </w:rPr>
        <w:t>２</w:t>
      </w:r>
      <w:r w:rsidR="00C827E9">
        <w:rPr>
          <w:sz w:val="24"/>
          <w:szCs w:val="24"/>
        </w:rPr>
        <w:t>分の１以内</w:t>
      </w:r>
    </w:p>
    <w:p w14:paraId="44F3F063" w14:textId="77777777" w:rsidR="00646EB8" w:rsidRPr="007D7D66" w:rsidRDefault="00646EB8" w:rsidP="00572F52">
      <w:pPr>
        <w:spacing w:line="280" w:lineRule="exact"/>
        <w:rPr>
          <w:rFonts w:hint="default"/>
          <w:sz w:val="24"/>
          <w:szCs w:val="24"/>
        </w:rPr>
      </w:pPr>
    </w:p>
    <w:p w14:paraId="5D59E74C" w14:textId="541472DF" w:rsidR="00FF1EF1" w:rsidRPr="003A1BE3" w:rsidRDefault="00646EB8" w:rsidP="00572F52">
      <w:pPr>
        <w:spacing w:line="280" w:lineRule="exact"/>
        <w:rPr>
          <w:rFonts w:hint="default"/>
          <w:sz w:val="24"/>
          <w:szCs w:val="24"/>
        </w:rPr>
      </w:pPr>
      <w:r>
        <w:rPr>
          <w:sz w:val="24"/>
          <w:szCs w:val="24"/>
        </w:rPr>
        <w:t>４</w:t>
      </w:r>
      <w:r w:rsidR="00FF1EF1" w:rsidRPr="003A1BE3">
        <w:rPr>
          <w:sz w:val="24"/>
          <w:szCs w:val="24"/>
        </w:rPr>
        <w:t xml:space="preserve">　</w:t>
      </w:r>
      <w:r w:rsidR="009D7AF7">
        <w:rPr>
          <w:sz w:val="24"/>
          <w:szCs w:val="24"/>
        </w:rPr>
        <w:t>実施</w:t>
      </w:r>
      <w:r w:rsidR="00FF1EF1" w:rsidRPr="003A1BE3">
        <w:rPr>
          <w:sz w:val="24"/>
          <w:szCs w:val="24"/>
        </w:rPr>
        <w:t>計画申請手続</w:t>
      </w:r>
    </w:p>
    <w:p w14:paraId="5D0B3D94" w14:textId="07AAFBF4" w:rsidR="00AB27F7" w:rsidRDefault="00FF1EF1" w:rsidP="00AD2907">
      <w:pPr>
        <w:spacing w:line="280" w:lineRule="exact"/>
        <w:ind w:left="210"/>
        <w:rPr>
          <w:rFonts w:hint="default"/>
          <w:sz w:val="24"/>
          <w:szCs w:val="24"/>
        </w:rPr>
      </w:pPr>
      <w:r w:rsidRPr="003A1BE3">
        <w:rPr>
          <w:sz w:val="24"/>
          <w:szCs w:val="24"/>
        </w:rPr>
        <w:t xml:space="preserve">　</w:t>
      </w:r>
      <w:r w:rsidR="009048C5">
        <w:rPr>
          <w:sz w:val="24"/>
          <w:szCs w:val="24"/>
        </w:rPr>
        <w:t>コメ・コメ加工品規制対応事業実施要領第８に基づき、あらかじめ輸出拡大計画</w:t>
      </w:r>
      <w:r w:rsidR="006E6DDA">
        <w:rPr>
          <w:sz w:val="24"/>
          <w:szCs w:val="24"/>
        </w:rPr>
        <w:t>を全米輸に提出し</w:t>
      </w:r>
      <w:r w:rsidR="009048C5">
        <w:rPr>
          <w:sz w:val="24"/>
          <w:szCs w:val="24"/>
        </w:rPr>
        <w:t>た上で</w:t>
      </w:r>
      <w:r w:rsidR="009048C5">
        <w:rPr>
          <w:szCs w:val="21"/>
        </w:rPr>
        <w:t>（※）</w:t>
      </w:r>
      <w:r w:rsidR="009048C5">
        <w:rPr>
          <w:sz w:val="24"/>
          <w:szCs w:val="24"/>
        </w:rPr>
        <w:t>、</w:t>
      </w:r>
      <w:r w:rsidR="006337B9" w:rsidRPr="006337B9">
        <w:rPr>
          <w:sz w:val="24"/>
          <w:szCs w:val="24"/>
        </w:rPr>
        <w:t>海外へのコメ・コメ加工品輸出に</w:t>
      </w:r>
      <w:r w:rsidR="002C1AF8">
        <w:rPr>
          <w:sz w:val="24"/>
          <w:szCs w:val="24"/>
        </w:rPr>
        <w:t>必要な</w:t>
      </w:r>
      <w:r w:rsidR="006337B9" w:rsidRPr="006337B9">
        <w:rPr>
          <w:sz w:val="24"/>
          <w:szCs w:val="24"/>
        </w:rPr>
        <w:t>認証取得</w:t>
      </w:r>
      <w:r w:rsidR="009D7AF7">
        <w:rPr>
          <w:sz w:val="24"/>
          <w:szCs w:val="24"/>
        </w:rPr>
        <w:t>等</w:t>
      </w:r>
      <w:r w:rsidR="006337B9" w:rsidRPr="006337B9">
        <w:rPr>
          <w:sz w:val="24"/>
          <w:szCs w:val="24"/>
        </w:rPr>
        <w:t>経費支援</w:t>
      </w:r>
      <w:r w:rsidR="002C1AF8">
        <w:rPr>
          <w:sz w:val="24"/>
          <w:szCs w:val="24"/>
        </w:rPr>
        <w:t>事業</w:t>
      </w:r>
      <w:r w:rsidR="006337B9">
        <w:rPr>
          <w:sz w:val="24"/>
          <w:szCs w:val="24"/>
        </w:rPr>
        <w:t>実施計画書（</w:t>
      </w:r>
      <w:r w:rsidRPr="003A1BE3">
        <w:rPr>
          <w:sz w:val="24"/>
          <w:szCs w:val="24"/>
        </w:rPr>
        <w:t>様式１</w:t>
      </w:r>
      <w:r w:rsidR="006337B9">
        <w:rPr>
          <w:sz w:val="24"/>
          <w:szCs w:val="24"/>
        </w:rPr>
        <w:t>）</w:t>
      </w:r>
      <w:r w:rsidR="00C827E9">
        <w:rPr>
          <w:sz w:val="24"/>
          <w:szCs w:val="24"/>
        </w:rPr>
        <w:t>（認証取得</w:t>
      </w:r>
      <w:r w:rsidR="003A1BE3" w:rsidRPr="003A1BE3">
        <w:rPr>
          <w:sz w:val="24"/>
          <w:szCs w:val="24"/>
        </w:rPr>
        <w:t>の内容、</w:t>
      </w:r>
      <w:r w:rsidRPr="003A1BE3">
        <w:rPr>
          <w:sz w:val="24"/>
          <w:szCs w:val="24"/>
        </w:rPr>
        <w:t>実施時期、</w:t>
      </w:r>
      <w:r w:rsidR="003A1BE3" w:rsidRPr="003A1BE3">
        <w:rPr>
          <w:sz w:val="24"/>
          <w:szCs w:val="24"/>
        </w:rPr>
        <w:t>経費内訳（委託先の</w:t>
      </w:r>
      <w:r w:rsidRPr="003A1BE3">
        <w:rPr>
          <w:sz w:val="24"/>
          <w:szCs w:val="24"/>
        </w:rPr>
        <w:t>見積</w:t>
      </w:r>
      <w:r w:rsidR="003A1BE3" w:rsidRPr="003A1BE3">
        <w:rPr>
          <w:sz w:val="24"/>
          <w:szCs w:val="24"/>
        </w:rPr>
        <w:t>明細書</w:t>
      </w:r>
      <w:r w:rsidRPr="003A1BE3">
        <w:rPr>
          <w:sz w:val="24"/>
          <w:szCs w:val="24"/>
        </w:rPr>
        <w:t>等を添付））</w:t>
      </w:r>
      <w:r w:rsidR="00AB27F7">
        <w:rPr>
          <w:sz w:val="24"/>
          <w:szCs w:val="24"/>
        </w:rPr>
        <w:t>）</w:t>
      </w:r>
      <w:r w:rsidRPr="003A1BE3">
        <w:rPr>
          <w:sz w:val="24"/>
          <w:szCs w:val="24"/>
        </w:rPr>
        <w:t>を</w:t>
      </w:r>
      <w:r w:rsidR="00B74E42">
        <w:rPr>
          <w:sz w:val="24"/>
          <w:szCs w:val="24"/>
        </w:rPr>
        <w:t>作成し、</w:t>
      </w:r>
      <w:r w:rsidR="0095134B">
        <w:rPr>
          <w:sz w:val="24"/>
          <w:szCs w:val="24"/>
        </w:rPr>
        <w:t>令和</w:t>
      </w:r>
      <w:r w:rsidR="00C864A4">
        <w:rPr>
          <w:sz w:val="24"/>
          <w:szCs w:val="24"/>
        </w:rPr>
        <w:t>７</w:t>
      </w:r>
      <w:r w:rsidR="0095134B">
        <w:rPr>
          <w:sz w:val="24"/>
          <w:szCs w:val="24"/>
        </w:rPr>
        <w:t>年</w:t>
      </w:r>
      <w:r w:rsidR="00A953AA">
        <w:rPr>
          <w:sz w:val="24"/>
          <w:szCs w:val="24"/>
        </w:rPr>
        <w:t>１</w:t>
      </w:r>
      <w:r w:rsidR="0095134B">
        <w:rPr>
          <w:sz w:val="24"/>
          <w:szCs w:val="24"/>
        </w:rPr>
        <w:t>月</w:t>
      </w:r>
      <w:r w:rsidR="00A953AA">
        <w:rPr>
          <w:sz w:val="24"/>
          <w:szCs w:val="24"/>
        </w:rPr>
        <w:t>31</w:t>
      </w:r>
      <w:r w:rsidR="0095134B">
        <w:rPr>
          <w:sz w:val="24"/>
          <w:szCs w:val="24"/>
        </w:rPr>
        <w:t>日までに</w:t>
      </w:r>
      <w:r w:rsidRPr="003A1BE3">
        <w:rPr>
          <w:sz w:val="24"/>
          <w:szCs w:val="24"/>
        </w:rPr>
        <w:t>一般社団法人全日本コメ・コメ関連食品輸出促進協議会（以下「全米輸」という。）へ申請</w:t>
      </w:r>
      <w:r w:rsidR="008A45C9">
        <w:rPr>
          <w:sz w:val="24"/>
          <w:szCs w:val="24"/>
        </w:rPr>
        <w:t>するものとする</w:t>
      </w:r>
      <w:r w:rsidR="00AB27F7">
        <w:rPr>
          <w:sz w:val="24"/>
          <w:szCs w:val="24"/>
        </w:rPr>
        <w:t>。</w:t>
      </w:r>
      <w:r w:rsidR="00A953AA">
        <w:rPr>
          <w:sz w:val="24"/>
          <w:szCs w:val="24"/>
        </w:rPr>
        <w:t>ただし、令和</w:t>
      </w:r>
      <w:r w:rsidR="00C864A4">
        <w:rPr>
          <w:sz w:val="24"/>
          <w:szCs w:val="24"/>
        </w:rPr>
        <w:t>７</w:t>
      </w:r>
      <w:r w:rsidR="00A953AA">
        <w:rPr>
          <w:sz w:val="24"/>
          <w:szCs w:val="24"/>
        </w:rPr>
        <w:t>年３月31日までに取組が終了する必要があることに留意すること。</w:t>
      </w:r>
    </w:p>
    <w:p w14:paraId="67365211" w14:textId="1C56C85E" w:rsidR="005078C0" w:rsidRDefault="005078C0" w:rsidP="00AD2907">
      <w:pPr>
        <w:spacing w:line="280" w:lineRule="exact"/>
        <w:ind w:left="210"/>
        <w:rPr>
          <w:rFonts w:hint="default"/>
          <w:sz w:val="24"/>
          <w:szCs w:val="24"/>
        </w:rPr>
      </w:pPr>
      <w:r>
        <w:rPr>
          <w:noProof/>
          <w:sz w:val="24"/>
          <w:szCs w:val="24"/>
        </w:rPr>
        <mc:AlternateContent>
          <mc:Choice Requires="wps">
            <w:drawing>
              <wp:anchor distT="0" distB="0" distL="114300" distR="114300" simplePos="0" relativeHeight="251659264" behindDoc="0" locked="0" layoutInCell="1" allowOverlap="1" wp14:anchorId="207E740B" wp14:editId="0DA2E062">
                <wp:simplePos x="0" y="0"/>
                <wp:positionH relativeFrom="margin">
                  <wp:posOffset>0</wp:posOffset>
                </wp:positionH>
                <wp:positionV relativeFrom="paragraph">
                  <wp:posOffset>120708</wp:posOffset>
                </wp:positionV>
                <wp:extent cx="56769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67690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2DD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9.5pt;width:447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" strokecolor="black [3200]" strokeweight=".5pt">
                <v:stroke joinstyle="miter"/>
                <w10:wrap anchorx="margin"/>
              </v:shape>
            </w:pict>
          </mc:Fallback>
        </mc:AlternateContent>
      </w:r>
    </w:p>
    <w:p w14:paraId="184A174E" w14:textId="48F5E4C9" w:rsidR="009048C5" w:rsidRDefault="009048C5" w:rsidP="005078C0">
      <w:pPr>
        <w:spacing w:line="280" w:lineRule="exact"/>
        <w:ind w:leftChars="100" w:left="420" w:rightChars="133" w:right="279" w:hangingChars="100" w:hanging="210"/>
        <w:rPr>
          <w:rFonts w:hint="default"/>
          <w:szCs w:val="21"/>
        </w:rPr>
      </w:pPr>
      <w:r w:rsidRPr="00B2134A">
        <w:rPr>
          <w:szCs w:val="21"/>
        </w:rPr>
        <w:t>※新たな国・地域向けの輸出に係る取組について、本事業による支援を受けようとするときは、輸出拡大計画の申請は要さないものと</w:t>
      </w:r>
      <w:r w:rsidR="008A45C9" w:rsidRPr="00B2134A">
        <w:rPr>
          <w:szCs w:val="21"/>
        </w:rPr>
        <w:t>する</w:t>
      </w:r>
      <w:r w:rsidRPr="00B2134A">
        <w:rPr>
          <w:szCs w:val="21"/>
        </w:rPr>
        <w:t>。</w:t>
      </w:r>
    </w:p>
    <w:p w14:paraId="06581755" w14:textId="71425C41" w:rsidR="005078C0" w:rsidRPr="00B2134A" w:rsidRDefault="005078C0" w:rsidP="009048C5">
      <w:pPr>
        <w:spacing w:line="280" w:lineRule="exact"/>
        <w:ind w:leftChars="100" w:left="420" w:hangingChars="100" w:hanging="210"/>
        <w:rPr>
          <w:rFonts w:hint="default"/>
          <w:szCs w:val="21"/>
        </w:rPr>
      </w:pPr>
    </w:p>
    <w:p w14:paraId="134630FB" w14:textId="3798746B" w:rsidR="00FF1EF1" w:rsidRDefault="00AB27F7" w:rsidP="00572F52">
      <w:pPr>
        <w:spacing w:line="280" w:lineRule="exact"/>
        <w:ind w:left="210" w:firstLineChars="100" w:firstLine="240"/>
        <w:rPr>
          <w:rFonts w:hint="default"/>
          <w:sz w:val="24"/>
          <w:szCs w:val="24"/>
        </w:rPr>
      </w:pPr>
      <w:r>
        <w:rPr>
          <w:sz w:val="24"/>
          <w:szCs w:val="24"/>
        </w:rPr>
        <w:t>全米輸にて</w:t>
      </w:r>
      <w:r w:rsidR="00A60913">
        <w:rPr>
          <w:sz w:val="24"/>
          <w:szCs w:val="24"/>
        </w:rPr>
        <w:t>審査</w:t>
      </w:r>
      <w:r>
        <w:rPr>
          <w:sz w:val="24"/>
          <w:szCs w:val="24"/>
        </w:rPr>
        <w:t>の上、</w:t>
      </w:r>
      <w:r w:rsidR="00646EB8">
        <w:rPr>
          <w:sz w:val="24"/>
          <w:szCs w:val="24"/>
        </w:rPr>
        <w:t>必要と認められる場合には</w:t>
      </w:r>
      <w:r w:rsidR="00FF1EF1" w:rsidRPr="003A1BE3">
        <w:rPr>
          <w:sz w:val="24"/>
          <w:szCs w:val="24"/>
        </w:rPr>
        <w:t>全米輸が実施計画を承認</w:t>
      </w:r>
      <w:r w:rsidR="00B2134A">
        <w:rPr>
          <w:sz w:val="24"/>
          <w:szCs w:val="24"/>
        </w:rPr>
        <w:t>するものとする</w:t>
      </w:r>
      <w:r>
        <w:rPr>
          <w:sz w:val="24"/>
          <w:szCs w:val="24"/>
        </w:rPr>
        <w:t>。</w:t>
      </w:r>
    </w:p>
    <w:p w14:paraId="2FECE2FB" w14:textId="537378F0" w:rsidR="009E40BD" w:rsidRPr="009E40BD" w:rsidRDefault="009E40BD" w:rsidP="00572F52">
      <w:pPr>
        <w:spacing w:line="280" w:lineRule="exact"/>
        <w:ind w:left="210" w:firstLineChars="100" w:firstLine="240"/>
        <w:rPr>
          <w:rFonts w:hint="default"/>
          <w:sz w:val="24"/>
          <w:szCs w:val="24"/>
        </w:rPr>
      </w:pPr>
      <w:r>
        <w:rPr>
          <w:color w:val="auto"/>
          <w:sz w:val="24"/>
          <w:szCs w:val="24"/>
        </w:rPr>
        <w:t>なお、実施計画を変更する必要が生じた場合は、</w:t>
      </w:r>
      <w:r w:rsidRPr="005407BB">
        <w:rPr>
          <w:color w:val="auto"/>
          <w:sz w:val="24"/>
          <w:szCs w:val="24"/>
        </w:rPr>
        <w:t>速やかに全米輸に連絡するとともに、</w:t>
      </w:r>
      <w:r w:rsidRPr="006337B9">
        <w:rPr>
          <w:sz w:val="24"/>
          <w:szCs w:val="24"/>
        </w:rPr>
        <w:t>海外へのコメ・コメ加工品輸出に</w:t>
      </w:r>
      <w:r>
        <w:rPr>
          <w:sz w:val="24"/>
          <w:szCs w:val="24"/>
        </w:rPr>
        <w:t>必要な</w:t>
      </w:r>
      <w:r w:rsidRPr="006337B9">
        <w:rPr>
          <w:sz w:val="24"/>
          <w:szCs w:val="24"/>
        </w:rPr>
        <w:t>認証取得</w:t>
      </w:r>
      <w:r w:rsidR="009D7AF7">
        <w:rPr>
          <w:sz w:val="24"/>
          <w:szCs w:val="24"/>
        </w:rPr>
        <w:t>等</w:t>
      </w:r>
      <w:r w:rsidRPr="006337B9">
        <w:rPr>
          <w:sz w:val="24"/>
          <w:szCs w:val="24"/>
        </w:rPr>
        <w:t>経費支援</w:t>
      </w:r>
      <w:r>
        <w:rPr>
          <w:sz w:val="24"/>
          <w:szCs w:val="24"/>
        </w:rPr>
        <w:t>事業実施計画書（</w:t>
      </w:r>
      <w:r w:rsidRPr="003A1BE3">
        <w:rPr>
          <w:sz w:val="24"/>
          <w:szCs w:val="24"/>
        </w:rPr>
        <w:t>様式</w:t>
      </w:r>
      <w:r>
        <w:rPr>
          <w:sz w:val="24"/>
          <w:szCs w:val="24"/>
        </w:rPr>
        <w:t>１）</w:t>
      </w:r>
      <w:r>
        <w:rPr>
          <w:color w:val="auto"/>
          <w:sz w:val="24"/>
          <w:szCs w:val="24"/>
        </w:rPr>
        <w:t>により計画変更の申請を行うものとする。</w:t>
      </w:r>
    </w:p>
    <w:p w14:paraId="06D1DB56" w14:textId="77777777" w:rsidR="00FF1EF1" w:rsidRPr="003A1BE3" w:rsidRDefault="00FF1EF1" w:rsidP="00572F52">
      <w:pPr>
        <w:spacing w:line="280" w:lineRule="exact"/>
        <w:rPr>
          <w:rFonts w:hint="default"/>
          <w:sz w:val="24"/>
          <w:szCs w:val="24"/>
        </w:rPr>
      </w:pPr>
      <w:r w:rsidRPr="003A1BE3">
        <w:rPr>
          <w:sz w:val="24"/>
          <w:szCs w:val="24"/>
        </w:rPr>
        <w:t xml:space="preserve">　</w:t>
      </w:r>
    </w:p>
    <w:p w14:paraId="3BD83707" w14:textId="244D206C" w:rsidR="00FF1EF1" w:rsidRPr="003A1BE3" w:rsidRDefault="00646EB8" w:rsidP="00572F52">
      <w:pPr>
        <w:spacing w:line="280" w:lineRule="exact"/>
        <w:rPr>
          <w:rFonts w:hint="default"/>
          <w:sz w:val="24"/>
          <w:szCs w:val="24"/>
        </w:rPr>
      </w:pPr>
      <w:r>
        <w:rPr>
          <w:sz w:val="24"/>
          <w:szCs w:val="24"/>
        </w:rPr>
        <w:t>５</w:t>
      </w:r>
      <w:r w:rsidR="00FF1EF1" w:rsidRPr="003A1BE3">
        <w:rPr>
          <w:sz w:val="24"/>
          <w:szCs w:val="24"/>
        </w:rPr>
        <w:t xml:space="preserve">　実施報告及び</w:t>
      </w:r>
      <w:r w:rsidR="00AD2907">
        <w:rPr>
          <w:sz w:val="24"/>
          <w:szCs w:val="24"/>
        </w:rPr>
        <w:t>支払申請</w:t>
      </w:r>
      <w:r w:rsidR="00FF1EF1" w:rsidRPr="003A1BE3">
        <w:rPr>
          <w:sz w:val="24"/>
          <w:szCs w:val="24"/>
        </w:rPr>
        <w:t>手続</w:t>
      </w:r>
    </w:p>
    <w:p w14:paraId="4D9014EA" w14:textId="6EB7056F" w:rsidR="00C9775B" w:rsidRDefault="00C9775B" w:rsidP="00C9775B">
      <w:pPr>
        <w:spacing w:line="280" w:lineRule="exact"/>
        <w:ind w:leftChars="100" w:left="210" w:firstLineChars="100" w:firstLine="240"/>
        <w:rPr>
          <w:rFonts w:hint="default"/>
          <w:sz w:val="24"/>
          <w:szCs w:val="24"/>
        </w:rPr>
      </w:pPr>
      <w:r w:rsidRPr="009310C4">
        <w:rPr>
          <w:sz w:val="24"/>
          <w:szCs w:val="24"/>
        </w:rPr>
        <w:t>コメ・コメ加工品規制対応事業実施要領第８の８に基づき、</w:t>
      </w:r>
      <w:r w:rsidR="00806CF5">
        <w:rPr>
          <w:sz w:val="24"/>
          <w:szCs w:val="24"/>
        </w:rPr>
        <w:t>事業完了後速やかに実</w:t>
      </w:r>
      <w:r w:rsidR="00402A28">
        <w:rPr>
          <w:sz w:val="24"/>
          <w:szCs w:val="24"/>
        </w:rPr>
        <w:t>施</w:t>
      </w:r>
      <w:r w:rsidR="00806CF5">
        <w:rPr>
          <w:sz w:val="24"/>
          <w:szCs w:val="24"/>
        </w:rPr>
        <w:t>報告を行うとともに、事業完了分の支払いを受けようとするときは、</w:t>
      </w:r>
      <w:r w:rsidRPr="009310C4">
        <w:rPr>
          <w:sz w:val="24"/>
          <w:szCs w:val="24"/>
        </w:rPr>
        <w:t>「実施報告書及び支払申請書」又は「実施報告書」の提出を行うものとする。</w:t>
      </w:r>
    </w:p>
    <w:p w14:paraId="70C3D7A3" w14:textId="58059DCC" w:rsidR="00FF1EF1" w:rsidRPr="003A1BE3" w:rsidRDefault="00C9775B" w:rsidP="00C9775B">
      <w:pPr>
        <w:spacing w:line="280" w:lineRule="exact"/>
        <w:ind w:leftChars="100" w:left="210" w:firstLineChars="100" w:firstLine="240"/>
        <w:rPr>
          <w:rFonts w:hint="default"/>
          <w:sz w:val="24"/>
          <w:szCs w:val="24"/>
        </w:rPr>
      </w:pPr>
      <w:r>
        <w:rPr>
          <w:sz w:val="24"/>
          <w:szCs w:val="24"/>
        </w:rPr>
        <w:t>なお、</w:t>
      </w:r>
      <w:r w:rsidR="007D5CDC">
        <w:rPr>
          <w:sz w:val="24"/>
          <w:szCs w:val="24"/>
        </w:rPr>
        <w:t>提出に当たっては、認証取得</w:t>
      </w:r>
      <w:r w:rsidR="007D5CDC" w:rsidRPr="003A1BE3">
        <w:rPr>
          <w:sz w:val="24"/>
          <w:szCs w:val="24"/>
        </w:rPr>
        <w:t>の対応内容、実施時期、委託先からの報告書等を添付</w:t>
      </w:r>
      <w:r w:rsidR="007D5CDC">
        <w:rPr>
          <w:sz w:val="24"/>
          <w:szCs w:val="24"/>
        </w:rPr>
        <w:t>するものとする。また、</w:t>
      </w:r>
      <w:r w:rsidR="00711E41" w:rsidRPr="009310C4">
        <w:rPr>
          <w:sz w:val="24"/>
          <w:szCs w:val="24"/>
        </w:rPr>
        <w:t>「実施報告書及び支払申請書」</w:t>
      </w:r>
      <w:r w:rsidR="00711E41">
        <w:rPr>
          <w:sz w:val="24"/>
          <w:szCs w:val="24"/>
        </w:rPr>
        <w:t>の</w:t>
      </w:r>
      <w:r>
        <w:rPr>
          <w:sz w:val="24"/>
          <w:szCs w:val="24"/>
        </w:rPr>
        <w:t>提出に当たっては、</w:t>
      </w:r>
      <w:r w:rsidRPr="003A1BE3">
        <w:rPr>
          <w:sz w:val="24"/>
          <w:szCs w:val="24"/>
        </w:rPr>
        <w:t>支払申請書</w:t>
      </w:r>
      <w:r>
        <w:rPr>
          <w:sz w:val="24"/>
          <w:szCs w:val="24"/>
        </w:rPr>
        <w:t>添付資料（</w:t>
      </w:r>
      <w:r w:rsidRPr="003A1BE3">
        <w:rPr>
          <w:sz w:val="24"/>
          <w:szCs w:val="24"/>
        </w:rPr>
        <w:t>別添</w:t>
      </w:r>
      <w:r>
        <w:rPr>
          <w:sz w:val="24"/>
          <w:szCs w:val="24"/>
        </w:rPr>
        <w:t>１）、領収書添付台紙</w:t>
      </w:r>
      <w:r w:rsidRPr="003A1BE3">
        <w:rPr>
          <w:sz w:val="24"/>
          <w:szCs w:val="24"/>
        </w:rPr>
        <w:t>（</w:t>
      </w:r>
      <w:r>
        <w:rPr>
          <w:sz w:val="24"/>
          <w:szCs w:val="24"/>
        </w:rPr>
        <w:t>別添２</w:t>
      </w:r>
      <w:r w:rsidRPr="003A1BE3">
        <w:rPr>
          <w:sz w:val="24"/>
          <w:szCs w:val="24"/>
        </w:rPr>
        <w:t>）を</w:t>
      </w:r>
      <w:r>
        <w:rPr>
          <w:sz w:val="24"/>
          <w:szCs w:val="24"/>
        </w:rPr>
        <w:t>添付するものとする。</w:t>
      </w:r>
    </w:p>
    <w:p w14:paraId="24348F16" w14:textId="26615FE2" w:rsidR="00FF1EF1" w:rsidRPr="009E40BD" w:rsidRDefault="00FF1EF1" w:rsidP="00572F52">
      <w:pPr>
        <w:spacing w:line="280" w:lineRule="exact"/>
        <w:rPr>
          <w:rFonts w:hint="default"/>
          <w:sz w:val="24"/>
          <w:szCs w:val="24"/>
        </w:rPr>
      </w:pPr>
    </w:p>
    <w:p w14:paraId="6D5B745F" w14:textId="77777777" w:rsidR="00876B90" w:rsidRDefault="00876B90" w:rsidP="00876B90">
      <w:pPr>
        <w:tabs>
          <w:tab w:val="left" w:pos="210"/>
        </w:tabs>
        <w:spacing w:line="280" w:lineRule="exact"/>
        <w:rPr>
          <w:rFonts w:hint="default"/>
          <w:sz w:val="24"/>
          <w:szCs w:val="24"/>
        </w:rPr>
      </w:pPr>
      <w:r>
        <w:rPr>
          <w:sz w:val="24"/>
          <w:szCs w:val="24"/>
        </w:rPr>
        <w:t>６　事業遅延の届出</w:t>
      </w:r>
    </w:p>
    <w:p w14:paraId="688C5F5D" w14:textId="77777777" w:rsidR="00876B90" w:rsidRDefault="00876B90" w:rsidP="00876B90">
      <w:pPr>
        <w:tabs>
          <w:tab w:val="left" w:pos="210"/>
        </w:tabs>
        <w:spacing w:line="280" w:lineRule="exact"/>
        <w:ind w:leftChars="133" w:left="279" w:firstLineChars="116" w:firstLine="278"/>
        <w:rPr>
          <w:rFonts w:hint="default"/>
          <w:sz w:val="24"/>
          <w:szCs w:val="24"/>
        </w:rPr>
      </w:pPr>
      <w:r>
        <w:rPr>
          <w:sz w:val="24"/>
          <w:szCs w:val="24"/>
        </w:rPr>
        <w:t>ＫＫＰ事業者は、本事業が予定の期間内に完了しない場合又は本事業の遂行が困難となった場合には、補助事業が予定の期間内に完了しない理由又は、補助事業の遂行が困難となった理由を速やかに全米輸に届け出なければならない。</w:t>
      </w:r>
    </w:p>
    <w:p w14:paraId="6C33608D" w14:textId="77777777" w:rsidR="00876B90" w:rsidRDefault="00876B90" w:rsidP="00876B90">
      <w:pPr>
        <w:tabs>
          <w:tab w:val="left" w:pos="210"/>
        </w:tabs>
        <w:spacing w:line="280" w:lineRule="exact"/>
        <w:rPr>
          <w:rFonts w:hint="default"/>
          <w:sz w:val="24"/>
          <w:szCs w:val="24"/>
        </w:rPr>
      </w:pPr>
    </w:p>
    <w:p w14:paraId="73EC6273" w14:textId="6A838428" w:rsidR="007F292F" w:rsidRDefault="00876B90" w:rsidP="007F292F">
      <w:pPr>
        <w:tabs>
          <w:tab w:val="left" w:pos="210"/>
        </w:tabs>
        <w:spacing w:line="280" w:lineRule="exact"/>
        <w:rPr>
          <w:rFonts w:hint="default"/>
          <w:sz w:val="24"/>
          <w:szCs w:val="24"/>
        </w:rPr>
      </w:pPr>
      <w:r>
        <w:rPr>
          <w:sz w:val="24"/>
          <w:szCs w:val="24"/>
        </w:rPr>
        <w:t>７</w:t>
      </w:r>
      <w:r w:rsidR="007F292F">
        <w:rPr>
          <w:sz w:val="24"/>
          <w:szCs w:val="24"/>
        </w:rPr>
        <w:t xml:space="preserve">　その他</w:t>
      </w:r>
    </w:p>
    <w:p w14:paraId="4E89D66E" w14:textId="5271E5B2" w:rsidR="007F292F" w:rsidRDefault="00AD2907" w:rsidP="007F292F">
      <w:pPr>
        <w:tabs>
          <w:tab w:val="left" w:pos="210"/>
        </w:tabs>
        <w:spacing w:line="280" w:lineRule="exact"/>
        <w:ind w:leftChars="100" w:left="210" w:firstLineChars="100" w:firstLine="240"/>
        <w:rPr>
          <w:rFonts w:hint="default"/>
          <w:sz w:val="24"/>
          <w:szCs w:val="24"/>
        </w:rPr>
      </w:pPr>
      <w:r>
        <w:rPr>
          <w:sz w:val="24"/>
          <w:szCs w:val="24"/>
        </w:rPr>
        <w:t>ＫＫＰ</w:t>
      </w:r>
      <w:r w:rsidR="007F292F" w:rsidRPr="008E70B8">
        <w:rPr>
          <w:sz w:val="24"/>
          <w:szCs w:val="24"/>
        </w:rPr>
        <w:t>事業者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w:t>
      </w:r>
      <w:r w:rsidR="00B2134A">
        <w:rPr>
          <w:sz w:val="24"/>
          <w:szCs w:val="24"/>
        </w:rPr>
        <w:t>する</w:t>
      </w:r>
      <w:r w:rsidR="007F292F" w:rsidRPr="008E70B8">
        <w:rPr>
          <w:sz w:val="24"/>
          <w:szCs w:val="24"/>
        </w:rPr>
        <w:t>。</w:t>
      </w:r>
    </w:p>
    <w:p w14:paraId="18F40F28" w14:textId="7685BE78" w:rsidR="007F292F" w:rsidRDefault="007F292F" w:rsidP="007F292F">
      <w:pPr>
        <w:tabs>
          <w:tab w:val="left" w:pos="210"/>
        </w:tabs>
        <w:spacing w:line="280" w:lineRule="exact"/>
        <w:ind w:leftChars="100" w:left="210" w:firstLineChars="100" w:firstLine="240"/>
        <w:rPr>
          <w:rFonts w:hint="default"/>
          <w:sz w:val="24"/>
          <w:szCs w:val="24"/>
        </w:rPr>
      </w:pPr>
      <w:r w:rsidRPr="008E70B8">
        <w:rPr>
          <w:sz w:val="24"/>
          <w:szCs w:val="24"/>
        </w:rPr>
        <w:t>また、</w:t>
      </w:r>
      <w:r w:rsidR="00AD2907">
        <w:rPr>
          <w:sz w:val="24"/>
          <w:szCs w:val="24"/>
        </w:rPr>
        <w:t>本事業の活用により支援を受けるＫＫＰ</w:t>
      </w:r>
      <w:r w:rsidRPr="008E70B8">
        <w:rPr>
          <w:sz w:val="24"/>
          <w:szCs w:val="24"/>
        </w:rPr>
        <w:t>事業者は、支援を受けることとなる取組の内容にかかわらず、上記問題が生じた場合には、全米輸及び農林水産省に対し、情報提供を行うことと</w:t>
      </w:r>
      <w:r w:rsidR="00B2134A">
        <w:rPr>
          <w:sz w:val="24"/>
          <w:szCs w:val="24"/>
        </w:rPr>
        <w:t>する</w:t>
      </w:r>
      <w:r w:rsidRPr="008E70B8">
        <w:rPr>
          <w:sz w:val="24"/>
          <w:szCs w:val="24"/>
        </w:rPr>
        <w:t>。</w:t>
      </w:r>
    </w:p>
    <w:p w14:paraId="65F63929" w14:textId="03E8F583" w:rsidR="007F292F" w:rsidRDefault="007F292F" w:rsidP="007F292F">
      <w:pPr>
        <w:tabs>
          <w:tab w:val="left" w:pos="210"/>
        </w:tabs>
        <w:spacing w:line="280" w:lineRule="exact"/>
        <w:ind w:leftChars="100" w:left="210" w:firstLineChars="100" w:firstLine="240"/>
        <w:rPr>
          <w:rFonts w:hint="default"/>
          <w:sz w:val="24"/>
          <w:szCs w:val="24"/>
        </w:rPr>
      </w:pPr>
      <w:r w:rsidRPr="008E70B8">
        <w:rPr>
          <w:sz w:val="24"/>
          <w:szCs w:val="24"/>
        </w:rPr>
        <w:t>なお、当該情報提供を行ったことをもって、全米輸及び農林水産省が当該問題を解決することを約束するものではないことに留意</w:t>
      </w:r>
      <w:r w:rsidR="00B2134A">
        <w:rPr>
          <w:sz w:val="24"/>
          <w:szCs w:val="24"/>
        </w:rPr>
        <w:t>すること</w:t>
      </w:r>
      <w:r w:rsidRPr="008E70B8">
        <w:rPr>
          <w:sz w:val="24"/>
          <w:szCs w:val="24"/>
        </w:rPr>
        <w:t>。</w:t>
      </w:r>
    </w:p>
    <w:p w14:paraId="00A82D88" w14:textId="4EE7785F" w:rsidR="007F292F" w:rsidRPr="007F292F" w:rsidRDefault="007F292F" w:rsidP="00572F52">
      <w:pPr>
        <w:spacing w:line="280" w:lineRule="exact"/>
        <w:rPr>
          <w:rFonts w:hint="default"/>
          <w:sz w:val="24"/>
          <w:szCs w:val="24"/>
        </w:rPr>
      </w:pPr>
    </w:p>
    <w:tbl>
      <w:tblPr>
        <w:tblW w:w="0" w:type="auto"/>
        <w:tblInd w:w="1325" w:type="dxa"/>
        <w:tblLayout w:type="fixed"/>
        <w:tblCellMar>
          <w:left w:w="0" w:type="dxa"/>
          <w:right w:w="0" w:type="dxa"/>
        </w:tblCellMar>
        <w:tblLook w:val="0000" w:firstRow="0" w:lastRow="0" w:firstColumn="0" w:lastColumn="0" w:noHBand="0" w:noVBand="0"/>
      </w:tblPr>
      <w:tblGrid>
        <w:gridCol w:w="8084"/>
      </w:tblGrid>
      <w:tr w:rsidR="00FF1EF1" w:rsidRPr="003A1BE3" w14:paraId="057416BE" w14:textId="77777777" w:rsidTr="003A1BE3">
        <w:tc>
          <w:tcPr>
            <w:tcW w:w="8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21709" w14:textId="77777777" w:rsidR="00FF1EF1" w:rsidRPr="003A1BE3" w:rsidRDefault="00FF1EF1" w:rsidP="00572F52">
            <w:pPr>
              <w:spacing w:line="280" w:lineRule="exact"/>
              <w:rPr>
                <w:rFonts w:hint="default"/>
                <w:sz w:val="24"/>
                <w:szCs w:val="24"/>
              </w:rPr>
            </w:pPr>
            <w:r w:rsidRPr="003A1BE3">
              <w:rPr>
                <w:sz w:val="24"/>
                <w:szCs w:val="24"/>
              </w:rPr>
              <w:t>【お問い合わせ先】</w:t>
            </w:r>
          </w:p>
          <w:p w14:paraId="411A7828" w14:textId="77777777" w:rsidR="00FF1EF1" w:rsidRPr="003A1BE3" w:rsidRDefault="00FF1EF1" w:rsidP="00572F52">
            <w:pPr>
              <w:spacing w:line="280" w:lineRule="exact"/>
              <w:rPr>
                <w:rFonts w:hint="default"/>
                <w:sz w:val="24"/>
                <w:szCs w:val="24"/>
              </w:rPr>
            </w:pPr>
            <w:r w:rsidRPr="003A1BE3">
              <w:rPr>
                <w:sz w:val="24"/>
                <w:szCs w:val="24"/>
              </w:rPr>
              <w:t xml:space="preserve"> 一般社団法人全日本コメ・コメ関連食品輸出促進協議会</w:t>
            </w:r>
          </w:p>
          <w:p w14:paraId="2F805FBD" w14:textId="77777777" w:rsidR="00FF1EF1" w:rsidRPr="003A1BE3" w:rsidRDefault="00FF1EF1" w:rsidP="00572F52">
            <w:pPr>
              <w:spacing w:line="280" w:lineRule="exact"/>
              <w:rPr>
                <w:rFonts w:hint="default"/>
                <w:sz w:val="24"/>
                <w:szCs w:val="24"/>
              </w:rPr>
            </w:pPr>
            <w:r w:rsidRPr="003A1BE3">
              <w:rPr>
                <w:sz w:val="24"/>
                <w:szCs w:val="24"/>
              </w:rPr>
              <w:t xml:space="preserve">　事務局　</w:t>
            </w:r>
            <w:r w:rsidR="00023F3D" w:rsidRPr="003A1BE3">
              <w:rPr>
                <w:sz w:val="24"/>
                <w:szCs w:val="24"/>
              </w:rPr>
              <w:t>仲地</w:t>
            </w:r>
            <w:r w:rsidRPr="003A1BE3">
              <w:rPr>
                <w:sz w:val="24"/>
                <w:szCs w:val="24"/>
              </w:rPr>
              <w:t>、</w:t>
            </w:r>
            <w:r w:rsidR="003A1BE3" w:rsidRPr="003A1BE3">
              <w:rPr>
                <w:sz w:val="24"/>
                <w:szCs w:val="24"/>
              </w:rPr>
              <w:t>伊藤</w:t>
            </w:r>
          </w:p>
          <w:p w14:paraId="6AE59AE4" w14:textId="77777777" w:rsidR="00FF1EF1" w:rsidRPr="003A1BE3" w:rsidRDefault="00FF1EF1" w:rsidP="00572F52">
            <w:pPr>
              <w:spacing w:line="280" w:lineRule="exact"/>
              <w:rPr>
                <w:rFonts w:hint="default"/>
                <w:sz w:val="24"/>
                <w:szCs w:val="24"/>
              </w:rPr>
            </w:pPr>
            <w:r w:rsidRPr="003A1BE3">
              <w:rPr>
                <w:sz w:val="24"/>
                <w:szCs w:val="24"/>
              </w:rPr>
              <w:t xml:space="preserve">    E-mail:jimukyoku@zenbeiyu.or.jp  TEL:０３－５６</w:t>
            </w:r>
            <w:r w:rsidR="0049796A" w:rsidRPr="003A1BE3">
              <w:rPr>
                <w:sz w:val="24"/>
                <w:szCs w:val="24"/>
              </w:rPr>
              <w:t>４</w:t>
            </w:r>
            <w:r w:rsidRPr="003A1BE3">
              <w:rPr>
                <w:sz w:val="24"/>
                <w:szCs w:val="24"/>
              </w:rPr>
              <w:t>３－１７２０</w:t>
            </w:r>
          </w:p>
        </w:tc>
      </w:tr>
    </w:tbl>
    <w:p w14:paraId="51991884" w14:textId="77777777" w:rsidR="00FF1EF1" w:rsidRDefault="00FF1EF1" w:rsidP="00572F52">
      <w:pPr>
        <w:spacing w:line="280" w:lineRule="exact"/>
        <w:ind w:left="419" w:right="315" w:hanging="419"/>
        <w:rPr>
          <w:rFonts w:hint="default"/>
        </w:rPr>
      </w:pPr>
    </w:p>
    <w:sectPr w:rsidR="00FF1EF1" w:rsidSect="00A953AA">
      <w:headerReference w:type="first" r:id="rId6"/>
      <w:footnotePr>
        <w:numRestart w:val="eachPage"/>
      </w:footnotePr>
      <w:endnotePr>
        <w:numFmt w:val="decimal"/>
      </w:endnotePr>
      <w:pgSz w:w="11906" w:h="16838"/>
      <w:pgMar w:top="1418" w:right="1418" w:bottom="1418" w:left="1418" w:header="850" w:footer="0" w:gutter="0"/>
      <w:cols w:space="720"/>
      <w:titlePg/>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3F1A" w14:textId="77777777" w:rsidR="00160E7A" w:rsidRDefault="00160E7A">
      <w:pPr>
        <w:spacing w:before="358"/>
        <w:rPr>
          <w:rFonts w:hint="default"/>
        </w:rPr>
      </w:pPr>
      <w:r>
        <w:continuationSeparator/>
      </w:r>
    </w:p>
  </w:endnote>
  <w:endnote w:type="continuationSeparator" w:id="0">
    <w:p w14:paraId="40AC697F" w14:textId="77777777" w:rsidR="00160E7A" w:rsidRDefault="00160E7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CD7B7" w14:textId="77777777" w:rsidR="00160E7A" w:rsidRDefault="00160E7A">
      <w:pPr>
        <w:spacing w:before="358"/>
        <w:rPr>
          <w:rFonts w:hint="default"/>
        </w:rPr>
      </w:pPr>
      <w:r>
        <w:continuationSeparator/>
      </w:r>
    </w:p>
  </w:footnote>
  <w:footnote w:type="continuationSeparator" w:id="0">
    <w:p w14:paraId="4F79F90D" w14:textId="77777777" w:rsidR="00160E7A" w:rsidRDefault="00160E7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C22C" w14:textId="77853017" w:rsidR="00B2134A" w:rsidRDefault="00B2134A" w:rsidP="00B2134A">
    <w:pPr>
      <w:pStyle w:val="af1"/>
      <w:rPr>
        <w:rFonts w:hint="default"/>
      </w:rPr>
    </w:pPr>
    <w:r>
      <w:t>別紙４</w:t>
    </w:r>
  </w:p>
  <w:p w14:paraId="719859DC" w14:textId="66EB9A23" w:rsidR="00B2134A" w:rsidRDefault="00B2134A">
    <w:pPr>
      <w:pStyle w:val="af1"/>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38"/>
  <w:hyphenationZone w:val="0"/>
  <w:drawingGridHorizontalSpacing w:val="105"/>
  <w:drawingGridVerticalSpacing w:val="329"/>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21D72"/>
    <w:rsid w:val="00022F43"/>
    <w:rsid w:val="00023F3D"/>
    <w:rsid w:val="0008253E"/>
    <w:rsid w:val="000A2610"/>
    <w:rsid w:val="000B09D5"/>
    <w:rsid w:val="000B35ED"/>
    <w:rsid w:val="000D18B6"/>
    <w:rsid w:val="000D4A38"/>
    <w:rsid w:val="000D56AC"/>
    <w:rsid w:val="000E7E14"/>
    <w:rsid w:val="00104BB8"/>
    <w:rsid w:val="00115B6A"/>
    <w:rsid w:val="00133B64"/>
    <w:rsid w:val="00160E7A"/>
    <w:rsid w:val="00165B48"/>
    <w:rsid w:val="00192D47"/>
    <w:rsid w:val="00243157"/>
    <w:rsid w:val="00243551"/>
    <w:rsid w:val="00243709"/>
    <w:rsid w:val="00254CC7"/>
    <w:rsid w:val="00273A4F"/>
    <w:rsid w:val="002865D5"/>
    <w:rsid w:val="00297AD6"/>
    <w:rsid w:val="002B064F"/>
    <w:rsid w:val="002C1AF8"/>
    <w:rsid w:val="002C4BBD"/>
    <w:rsid w:val="00321AF9"/>
    <w:rsid w:val="00332453"/>
    <w:rsid w:val="00354738"/>
    <w:rsid w:val="00357277"/>
    <w:rsid w:val="003771E6"/>
    <w:rsid w:val="003801D6"/>
    <w:rsid w:val="0038510B"/>
    <w:rsid w:val="003A1BE3"/>
    <w:rsid w:val="00402A28"/>
    <w:rsid w:val="00426400"/>
    <w:rsid w:val="00441AA8"/>
    <w:rsid w:val="004460A3"/>
    <w:rsid w:val="0046101C"/>
    <w:rsid w:val="0049796A"/>
    <w:rsid w:val="004A415B"/>
    <w:rsid w:val="004E4225"/>
    <w:rsid w:val="004F7D18"/>
    <w:rsid w:val="005078C0"/>
    <w:rsid w:val="00510882"/>
    <w:rsid w:val="0054744C"/>
    <w:rsid w:val="00561388"/>
    <w:rsid w:val="00572F52"/>
    <w:rsid w:val="00584FBC"/>
    <w:rsid w:val="005E39D5"/>
    <w:rsid w:val="005F5569"/>
    <w:rsid w:val="00621897"/>
    <w:rsid w:val="006337B9"/>
    <w:rsid w:val="00633BB1"/>
    <w:rsid w:val="006453BC"/>
    <w:rsid w:val="00646EB8"/>
    <w:rsid w:val="0065443F"/>
    <w:rsid w:val="00670C14"/>
    <w:rsid w:val="006A66AC"/>
    <w:rsid w:val="006C6311"/>
    <w:rsid w:val="006E043F"/>
    <w:rsid w:val="006E630A"/>
    <w:rsid w:val="006E6DDA"/>
    <w:rsid w:val="006F0297"/>
    <w:rsid w:val="00705D82"/>
    <w:rsid w:val="00711E41"/>
    <w:rsid w:val="007162CC"/>
    <w:rsid w:val="007619CC"/>
    <w:rsid w:val="00785F06"/>
    <w:rsid w:val="007A2272"/>
    <w:rsid w:val="007B4EB0"/>
    <w:rsid w:val="007D5CDC"/>
    <w:rsid w:val="007D7D66"/>
    <w:rsid w:val="007F292F"/>
    <w:rsid w:val="007F7860"/>
    <w:rsid w:val="00806CF5"/>
    <w:rsid w:val="0085162E"/>
    <w:rsid w:val="00862243"/>
    <w:rsid w:val="00876B90"/>
    <w:rsid w:val="008A45C9"/>
    <w:rsid w:val="009048C5"/>
    <w:rsid w:val="00915DA8"/>
    <w:rsid w:val="00933B54"/>
    <w:rsid w:val="0095134B"/>
    <w:rsid w:val="0095634F"/>
    <w:rsid w:val="0098002D"/>
    <w:rsid w:val="009A466F"/>
    <w:rsid w:val="009B3476"/>
    <w:rsid w:val="009C40B6"/>
    <w:rsid w:val="009D7AF7"/>
    <w:rsid w:val="009E40BD"/>
    <w:rsid w:val="00A20788"/>
    <w:rsid w:val="00A60913"/>
    <w:rsid w:val="00A62687"/>
    <w:rsid w:val="00A9071F"/>
    <w:rsid w:val="00A953AA"/>
    <w:rsid w:val="00AB27F7"/>
    <w:rsid w:val="00AC3524"/>
    <w:rsid w:val="00AD2907"/>
    <w:rsid w:val="00AE381B"/>
    <w:rsid w:val="00B2134A"/>
    <w:rsid w:val="00B3796C"/>
    <w:rsid w:val="00B72F6D"/>
    <w:rsid w:val="00B740E5"/>
    <w:rsid w:val="00B74E42"/>
    <w:rsid w:val="00BC3A6C"/>
    <w:rsid w:val="00BF08E1"/>
    <w:rsid w:val="00C04EFB"/>
    <w:rsid w:val="00C13464"/>
    <w:rsid w:val="00C254E0"/>
    <w:rsid w:val="00C827E9"/>
    <w:rsid w:val="00C864A4"/>
    <w:rsid w:val="00C9775B"/>
    <w:rsid w:val="00D243E2"/>
    <w:rsid w:val="00D443BC"/>
    <w:rsid w:val="00D862E3"/>
    <w:rsid w:val="00DA25B8"/>
    <w:rsid w:val="00DC5EFE"/>
    <w:rsid w:val="00DC7877"/>
    <w:rsid w:val="00E020E8"/>
    <w:rsid w:val="00E30D1A"/>
    <w:rsid w:val="00E91668"/>
    <w:rsid w:val="00EA5037"/>
    <w:rsid w:val="00ED24FE"/>
    <w:rsid w:val="00EF6634"/>
    <w:rsid w:val="00F312E5"/>
    <w:rsid w:val="00F85B22"/>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18C2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Note Heading"/>
    <w:basedOn w:val="a"/>
    <w:next w:val="a"/>
    <w:link w:val="a9"/>
    <w:uiPriority w:val="99"/>
    <w:unhideWhenUsed/>
    <w:rsid w:val="003A1BE3"/>
    <w:pPr>
      <w:jc w:val="center"/>
    </w:pPr>
    <w:rPr>
      <w:rFonts w:hint="default"/>
      <w:sz w:val="24"/>
      <w:szCs w:val="24"/>
    </w:rPr>
  </w:style>
  <w:style w:type="character" w:customStyle="1" w:styleId="a9">
    <w:name w:val="記 (文字)"/>
    <w:link w:val="a8"/>
    <w:uiPriority w:val="99"/>
    <w:rsid w:val="003A1BE3"/>
    <w:rPr>
      <w:color w:val="000000"/>
      <w:sz w:val="24"/>
      <w:szCs w:val="24"/>
    </w:rPr>
  </w:style>
  <w:style w:type="paragraph" w:styleId="aa">
    <w:name w:val="Closing"/>
    <w:basedOn w:val="a"/>
    <w:link w:val="ab"/>
    <w:uiPriority w:val="99"/>
    <w:unhideWhenUsed/>
    <w:rsid w:val="003A1BE3"/>
    <w:pPr>
      <w:jc w:val="right"/>
    </w:pPr>
    <w:rPr>
      <w:rFonts w:hint="default"/>
      <w:sz w:val="24"/>
      <w:szCs w:val="24"/>
    </w:rPr>
  </w:style>
  <w:style w:type="character" w:customStyle="1" w:styleId="ab">
    <w:name w:val="結語 (文字)"/>
    <w:link w:val="aa"/>
    <w:uiPriority w:val="99"/>
    <w:rsid w:val="003A1BE3"/>
    <w:rPr>
      <w:color w:val="000000"/>
      <w:sz w:val="24"/>
      <w:szCs w:val="24"/>
    </w:rPr>
  </w:style>
  <w:style w:type="character" w:styleId="ac">
    <w:name w:val="annotation reference"/>
    <w:uiPriority w:val="99"/>
    <w:semiHidden/>
    <w:unhideWhenUsed/>
    <w:rsid w:val="00ED24FE"/>
    <w:rPr>
      <w:sz w:val="18"/>
      <w:szCs w:val="18"/>
    </w:rPr>
  </w:style>
  <w:style w:type="paragraph" w:styleId="ad">
    <w:name w:val="annotation text"/>
    <w:basedOn w:val="a"/>
    <w:link w:val="ae"/>
    <w:uiPriority w:val="99"/>
    <w:semiHidden/>
    <w:unhideWhenUsed/>
    <w:rsid w:val="00ED24FE"/>
    <w:pPr>
      <w:jc w:val="left"/>
    </w:pPr>
  </w:style>
  <w:style w:type="character" w:customStyle="1" w:styleId="ae">
    <w:name w:val="コメント文字列 (文字)"/>
    <w:link w:val="ad"/>
    <w:uiPriority w:val="99"/>
    <w:semiHidden/>
    <w:rsid w:val="00ED24FE"/>
    <w:rPr>
      <w:color w:val="000000"/>
      <w:sz w:val="21"/>
    </w:rPr>
  </w:style>
  <w:style w:type="paragraph" w:styleId="af">
    <w:name w:val="annotation subject"/>
    <w:basedOn w:val="ad"/>
    <w:next w:val="ad"/>
    <w:link w:val="af0"/>
    <w:uiPriority w:val="99"/>
    <w:semiHidden/>
    <w:unhideWhenUsed/>
    <w:rsid w:val="00ED24FE"/>
    <w:rPr>
      <w:b/>
      <w:bCs/>
    </w:rPr>
  </w:style>
  <w:style w:type="character" w:customStyle="1" w:styleId="af0">
    <w:name w:val="コメント内容 (文字)"/>
    <w:link w:val="af"/>
    <w:uiPriority w:val="99"/>
    <w:semiHidden/>
    <w:rsid w:val="00ED24FE"/>
    <w:rPr>
      <w:b/>
      <w:bCs/>
      <w:color w:val="000000"/>
      <w:sz w:val="21"/>
    </w:rPr>
  </w:style>
  <w:style w:type="paragraph" w:styleId="af1">
    <w:name w:val="header"/>
    <w:basedOn w:val="a"/>
    <w:link w:val="af2"/>
    <w:uiPriority w:val="99"/>
    <w:unhideWhenUsed/>
    <w:rsid w:val="00670C14"/>
    <w:pPr>
      <w:tabs>
        <w:tab w:val="center" w:pos="4252"/>
        <w:tab w:val="right" w:pos="8504"/>
      </w:tabs>
      <w:snapToGrid w:val="0"/>
    </w:pPr>
  </w:style>
  <w:style w:type="character" w:customStyle="1" w:styleId="af2">
    <w:name w:val="ヘッダー (文字)"/>
    <w:link w:val="af1"/>
    <w:uiPriority w:val="99"/>
    <w:rsid w:val="00670C14"/>
    <w:rPr>
      <w:color w:val="000000"/>
      <w:sz w:val="21"/>
    </w:rPr>
  </w:style>
  <w:style w:type="paragraph" w:styleId="af3">
    <w:name w:val="footer"/>
    <w:basedOn w:val="a"/>
    <w:link w:val="af4"/>
    <w:uiPriority w:val="99"/>
    <w:unhideWhenUsed/>
    <w:rsid w:val="00670C14"/>
    <w:pPr>
      <w:tabs>
        <w:tab w:val="center" w:pos="4252"/>
        <w:tab w:val="right" w:pos="8504"/>
      </w:tabs>
      <w:snapToGrid w:val="0"/>
    </w:pPr>
  </w:style>
  <w:style w:type="character" w:customStyle="1" w:styleId="af4">
    <w:name w:val="フッター (文字)"/>
    <w:link w:val="af3"/>
    <w:uiPriority w:val="99"/>
    <w:rsid w:val="00670C14"/>
    <w:rPr>
      <w:color w:val="000000"/>
      <w:sz w:val="21"/>
    </w:rPr>
  </w:style>
  <w:style w:type="paragraph" w:styleId="af5">
    <w:name w:val="Revision"/>
    <w:hidden/>
    <w:uiPriority w:val="99"/>
    <w:semiHidden/>
    <w:rsid w:val="000B35ED"/>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291">
      <w:bodyDiv w:val="1"/>
      <w:marLeft w:val="0"/>
      <w:marRight w:val="0"/>
      <w:marTop w:val="0"/>
      <w:marBottom w:val="0"/>
      <w:divBdr>
        <w:top w:val="none" w:sz="0" w:space="0" w:color="auto"/>
        <w:left w:val="none" w:sz="0" w:space="0" w:color="auto"/>
        <w:bottom w:val="none" w:sz="0" w:space="0" w:color="auto"/>
        <w:right w:val="none" w:sz="0" w:space="0" w:color="auto"/>
      </w:divBdr>
    </w:div>
    <w:div w:id="861818953">
      <w:bodyDiv w:val="1"/>
      <w:marLeft w:val="0"/>
      <w:marRight w:val="0"/>
      <w:marTop w:val="0"/>
      <w:marBottom w:val="0"/>
      <w:divBdr>
        <w:top w:val="none" w:sz="0" w:space="0" w:color="auto"/>
        <w:left w:val="none" w:sz="0" w:space="0" w:color="auto"/>
        <w:bottom w:val="none" w:sz="0" w:space="0" w:color="auto"/>
        <w:right w:val="none" w:sz="0" w:space="0" w:color="auto"/>
      </w:divBdr>
    </w:div>
    <w:div w:id="9501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1528</Words>
  <Characters>108</Characters>
  <Application>Microsoft Office Word</Application>
  <DocSecurity>0</DocSecurity>
  <Lines>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2023-04-14T01:02:00Z</dcterms:created>
  <dcterms:modified xsi:type="dcterms:W3CDTF">2024-03-29T00:52:00Z</dcterms:modified>
</cp:coreProperties>
</file>